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6E" w:rsidRPr="009E3828" w:rsidRDefault="00C7699B">
      <w:pPr>
        <w:pStyle w:val="a5"/>
        <w:jc w:val="center"/>
        <w:rPr>
          <w:rFonts w:ascii="Times New Roman" w:eastAsia="標楷體"/>
          <w:sz w:val="30"/>
          <w:szCs w:val="30"/>
        </w:rPr>
      </w:pPr>
      <w:r w:rsidRPr="009E3828">
        <w:rPr>
          <w:rFonts w:ascii="Times New Roman" w:eastAsia="標楷體" w:hAnsi="標楷體"/>
          <w:sz w:val="30"/>
          <w:szCs w:val="30"/>
        </w:rPr>
        <w:t>嘉義</w:t>
      </w:r>
      <w:r w:rsidR="004C646E" w:rsidRPr="009E3828">
        <w:rPr>
          <w:rFonts w:ascii="Times New Roman" w:eastAsia="標楷體" w:hAnsi="標楷體"/>
          <w:sz w:val="30"/>
          <w:szCs w:val="30"/>
        </w:rPr>
        <w:t>縣立</w:t>
      </w:r>
      <w:r w:rsidRPr="009E3828">
        <w:rPr>
          <w:rFonts w:ascii="Times New Roman" w:eastAsia="標楷體" w:hAnsi="標楷體"/>
          <w:sz w:val="30"/>
          <w:szCs w:val="30"/>
        </w:rPr>
        <w:t>大林</w:t>
      </w:r>
      <w:r w:rsidR="004C646E" w:rsidRPr="009E3828">
        <w:rPr>
          <w:rFonts w:ascii="Times New Roman" w:eastAsia="標楷體" w:hAnsi="標楷體"/>
          <w:sz w:val="30"/>
          <w:szCs w:val="30"/>
        </w:rPr>
        <w:t>國民中學</w:t>
      </w:r>
      <w:r w:rsidR="001B3B20" w:rsidRPr="009E3828">
        <w:rPr>
          <w:rFonts w:ascii="Times New Roman" w:eastAsia="標楷體" w:hAnsi="標楷體"/>
          <w:sz w:val="30"/>
          <w:szCs w:val="30"/>
        </w:rPr>
        <w:t>員生消費合作社</w:t>
      </w:r>
      <w:r w:rsidR="001B3B20" w:rsidRPr="009E3828">
        <w:rPr>
          <w:rFonts w:ascii="Times New Roman" w:eastAsia="標楷體"/>
          <w:sz w:val="30"/>
          <w:szCs w:val="30"/>
        </w:rPr>
        <w:t>10</w:t>
      </w:r>
      <w:r w:rsidR="00EC0DE1" w:rsidRPr="009E3828">
        <w:rPr>
          <w:rFonts w:ascii="Times New Roman" w:eastAsia="標楷體"/>
          <w:sz w:val="30"/>
          <w:szCs w:val="30"/>
        </w:rPr>
        <w:t>8</w:t>
      </w:r>
      <w:r w:rsidR="004C646E" w:rsidRPr="009E3828">
        <w:rPr>
          <w:rFonts w:ascii="Times New Roman" w:eastAsia="標楷體" w:hAnsi="標楷體"/>
          <w:sz w:val="30"/>
          <w:szCs w:val="30"/>
        </w:rPr>
        <w:t>學年度</w:t>
      </w:r>
      <w:r w:rsidR="00604B1E" w:rsidRPr="009E3828">
        <w:rPr>
          <w:rFonts w:ascii="Times New Roman" w:eastAsia="標楷體" w:hAnsi="標楷體"/>
          <w:sz w:val="30"/>
          <w:szCs w:val="30"/>
        </w:rPr>
        <w:t>新</w:t>
      </w:r>
      <w:r w:rsidR="004C646E" w:rsidRPr="009E3828">
        <w:rPr>
          <w:rFonts w:ascii="Times New Roman" w:eastAsia="標楷體" w:hAnsi="標楷體"/>
          <w:sz w:val="30"/>
          <w:szCs w:val="30"/>
        </w:rPr>
        <w:t>生服</w:t>
      </w:r>
      <w:r w:rsidR="00604B1E" w:rsidRPr="009E3828">
        <w:rPr>
          <w:rFonts w:ascii="Times New Roman" w:eastAsia="標楷體" w:hAnsi="標楷體"/>
          <w:sz w:val="30"/>
          <w:szCs w:val="30"/>
        </w:rPr>
        <w:t>裝</w:t>
      </w:r>
      <w:r w:rsidR="004C646E" w:rsidRPr="009E3828">
        <w:rPr>
          <w:rFonts w:ascii="Times New Roman" w:eastAsia="標楷體" w:hAnsi="標楷體"/>
          <w:sz w:val="30"/>
          <w:szCs w:val="30"/>
        </w:rPr>
        <w:t>採購案</w:t>
      </w:r>
    </w:p>
    <w:p w:rsidR="004C646E" w:rsidRPr="009E3828" w:rsidRDefault="004C646E">
      <w:pPr>
        <w:pStyle w:val="a5"/>
        <w:jc w:val="center"/>
        <w:rPr>
          <w:rFonts w:ascii="Times New Roman" w:eastAsia="標楷體"/>
          <w:sz w:val="36"/>
          <w:szCs w:val="36"/>
        </w:rPr>
      </w:pPr>
      <w:r w:rsidRPr="009E3828">
        <w:rPr>
          <w:rFonts w:ascii="Times New Roman" w:eastAsia="標楷體" w:hAnsi="標楷體"/>
          <w:sz w:val="36"/>
          <w:szCs w:val="36"/>
        </w:rPr>
        <w:t>投標須知補充說明</w:t>
      </w:r>
    </w:p>
    <w:p w:rsidR="001B3B20" w:rsidRPr="009E3828" w:rsidRDefault="001B3B20" w:rsidP="001B3B20">
      <w:pPr>
        <w:pStyle w:val="7"/>
        <w:numPr>
          <w:ilvl w:val="0"/>
          <w:numId w:val="1"/>
        </w:numPr>
        <w:jc w:val="both"/>
        <w:textDirection w:val="lrTbV"/>
        <w:rPr>
          <w:rFonts w:eastAsia="標楷體"/>
          <w:spacing w:val="0"/>
          <w:sz w:val="28"/>
        </w:rPr>
      </w:pPr>
      <w:r w:rsidRPr="009E3828">
        <w:rPr>
          <w:rFonts w:eastAsia="標楷體" w:hAnsi="標楷體"/>
          <w:spacing w:val="0"/>
          <w:sz w:val="28"/>
        </w:rPr>
        <w:t>本</w:t>
      </w:r>
      <w:r w:rsidR="00FA7AC8">
        <w:rPr>
          <w:rFonts w:eastAsia="標楷體" w:hAnsi="標楷體"/>
          <w:sz w:val="28"/>
        </w:rPr>
        <w:t>採購</w:t>
      </w:r>
      <w:r w:rsidR="00FA7AC8">
        <w:rPr>
          <w:rFonts w:eastAsia="標楷體" w:hAnsi="標楷體" w:hint="eastAsia"/>
          <w:sz w:val="28"/>
        </w:rPr>
        <w:t>參</w:t>
      </w:r>
      <w:r w:rsidRPr="009E3828">
        <w:rPr>
          <w:rFonts w:eastAsia="標楷體" w:hAnsi="標楷體"/>
          <w:sz w:val="28"/>
        </w:rPr>
        <w:t>照政府採購法</w:t>
      </w:r>
      <w:r w:rsidRPr="009E3828">
        <w:rPr>
          <w:rFonts w:eastAsia="標楷體"/>
          <w:sz w:val="28"/>
        </w:rPr>
        <w:t>(</w:t>
      </w:r>
      <w:r w:rsidRPr="009E3828">
        <w:rPr>
          <w:rFonts w:eastAsia="標楷體" w:hAnsi="標楷體"/>
          <w:sz w:val="28"/>
        </w:rPr>
        <w:t>以下簡稱採購法</w:t>
      </w:r>
      <w:r w:rsidRPr="009E3828">
        <w:rPr>
          <w:rFonts w:eastAsia="標楷體"/>
          <w:sz w:val="28"/>
        </w:rPr>
        <w:t>)</w:t>
      </w:r>
      <w:r w:rsidRPr="009E3828">
        <w:rPr>
          <w:rFonts w:eastAsia="標楷體" w:hAnsi="標楷體"/>
          <w:sz w:val="28"/>
        </w:rPr>
        <w:t>及其主管機關所訂定之規定。</w:t>
      </w:r>
    </w:p>
    <w:p w:rsidR="001B3B20" w:rsidRPr="009E3828" w:rsidRDefault="001B3B20" w:rsidP="001B3B20">
      <w:pPr>
        <w:pStyle w:val="7"/>
        <w:numPr>
          <w:ilvl w:val="0"/>
          <w:numId w:val="1"/>
        </w:numPr>
        <w:jc w:val="both"/>
        <w:textDirection w:val="lrTbV"/>
        <w:rPr>
          <w:rFonts w:eastAsia="標楷體"/>
          <w:spacing w:val="0"/>
          <w:sz w:val="28"/>
        </w:rPr>
      </w:pPr>
      <w:r w:rsidRPr="009E3828">
        <w:rPr>
          <w:rFonts w:eastAsia="標楷體" w:hAnsi="標楷體"/>
          <w:spacing w:val="0"/>
          <w:sz w:val="28"/>
        </w:rPr>
        <w:t>本標案名稱：嘉義縣立大林國民中學</w:t>
      </w:r>
      <w:r w:rsidR="008515B9" w:rsidRPr="009E3828">
        <w:rPr>
          <w:rFonts w:eastAsia="標楷體" w:hAnsi="標楷體"/>
          <w:sz w:val="28"/>
          <w:szCs w:val="28"/>
        </w:rPr>
        <w:t>員生消費合作社</w:t>
      </w:r>
      <w:r w:rsidR="00777AC0" w:rsidRPr="009E3828">
        <w:rPr>
          <w:rFonts w:eastAsia="標楷體"/>
          <w:sz w:val="28"/>
          <w:szCs w:val="28"/>
        </w:rPr>
        <w:t>(</w:t>
      </w:r>
      <w:r w:rsidR="00777AC0" w:rsidRPr="009E3828">
        <w:rPr>
          <w:rFonts w:eastAsia="標楷體" w:hAnsi="標楷體"/>
          <w:sz w:val="28"/>
          <w:szCs w:val="28"/>
        </w:rPr>
        <w:t>以下簡稱本社</w:t>
      </w:r>
      <w:r w:rsidR="00777AC0" w:rsidRPr="009E3828">
        <w:rPr>
          <w:rFonts w:eastAsia="標楷體"/>
          <w:sz w:val="28"/>
          <w:szCs w:val="28"/>
        </w:rPr>
        <w:t>)</w:t>
      </w:r>
      <w:r w:rsidRPr="009E3828">
        <w:rPr>
          <w:rFonts w:eastAsia="標楷體"/>
          <w:spacing w:val="0"/>
          <w:sz w:val="28"/>
        </w:rPr>
        <w:t>10</w:t>
      </w:r>
      <w:r w:rsidR="00EC0DE1" w:rsidRPr="009E3828">
        <w:rPr>
          <w:rFonts w:eastAsia="標楷體"/>
          <w:spacing w:val="0"/>
          <w:sz w:val="28"/>
        </w:rPr>
        <w:t>8</w:t>
      </w:r>
      <w:r w:rsidRPr="009E3828">
        <w:rPr>
          <w:rFonts w:eastAsia="標楷體" w:hAnsi="標楷體"/>
          <w:spacing w:val="0"/>
          <w:sz w:val="28"/>
        </w:rPr>
        <w:t>學年度新生服裝採購</w:t>
      </w:r>
      <w:r w:rsidR="002C0EAE" w:rsidRPr="009E3828">
        <w:rPr>
          <w:rFonts w:eastAsia="標楷體" w:hAnsi="標楷體"/>
          <w:spacing w:val="0"/>
          <w:sz w:val="28"/>
        </w:rPr>
        <w:t>。</w:t>
      </w:r>
    </w:p>
    <w:p w:rsidR="004C646E" w:rsidRPr="009E3828" w:rsidRDefault="004C646E">
      <w:pPr>
        <w:numPr>
          <w:ilvl w:val="0"/>
          <w:numId w:val="1"/>
        </w:numPr>
        <w:tabs>
          <w:tab w:val="num" w:pos="540"/>
        </w:tabs>
        <w:spacing w:line="500" w:lineRule="exact"/>
        <w:rPr>
          <w:rFonts w:eastAsia="標楷體"/>
          <w:sz w:val="28"/>
        </w:rPr>
      </w:pPr>
      <w:r w:rsidRPr="009E3828">
        <w:rPr>
          <w:rFonts w:eastAsia="標楷體" w:hAnsi="標楷體"/>
          <w:sz w:val="28"/>
        </w:rPr>
        <w:t>規格樣式：詳如基本規格需求表及校方展示樣品，校方保有樣式及顏色修改權利。</w:t>
      </w:r>
    </w:p>
    <w:p w:rsidR="004C646E" w:rsidRPr="009E3828" w:rsidRDefault="004C646E">
      <w:pPr>
        <w:numPr>
          <w:ilvl w:val="0"/>
          <w:numId w:val="1"/>
        </w:numPr>
        <w:tabs>
          <w:tab w:val="num" w:pos="540"/>
        </w:tabs>
        <w:spacing w:line="500" w:lineRule="exact"/>
        <w:rPr>
          <w:rFonts w:eastAsia="標楷體"/>
          <w:sz w:val="28"/>
          <w:szCs w:val="28"/>
        </w:rPr>
      </w:pPr>
      <w:r w:rsidRPr="009E3828">
        <w:rPr>
          <w:rFonts w:eastAsia="標楷體" w:hAnsi="標楷體"/>
          <w:sz w:val="28"/>
        </w:rPr>
        <w:t>廠商資格及證件審查：</w:t>
      </w:r>
    </w:p>
    <w:p w:rsidR="004C646E" w:rsidRPr="009E3828" w:rsidRDefault="004C646E">
      <w:pPr>
        <w:spacing w:line="500" w:lineRule="exact"/>
        <w:rPr>
          <w:rFonts w:eastAsia="標楷體"/>
          <w:sz w:val="28"/>
          <w:szCs w:val="28"/>
        </w:rPr>
      </w:pPr>
      <w:r w:rsidRPr="009E3828">
        <w:rPr>
          <w:rFonts w:eastAsia="標楷體"/>
          <w:sz w:val="28"/>
        </w:rPr>
        <w:t xml:space="preserve">     </w:t>
      </w:r>
      <w:r w:rsidRPr="009E3828">
        <w:rPr>
          <w:rFonts w:eastAsia="標楷體" w:hAnsi="標楷體"/>
          <w:sz w:val="28"/>
        </w:rPr>
        <w:t>（一）經政府登記合格之廠商具有下列證明文件並置於證件封內者。</w:t>
      </w:r>
    </w:p>
    <w:p w:rsidR="007A3BAC" w:rsidRPr="009E3828" w:rsidRDefault="004C646E">
      <w:pPr>
        <w:spacing w:line="500" w:lineRule="exact"/>
        <w:ind w:firstLineChars="150" w:firstLine="420"/>
        <w:rPr>
          <w:rFonts w:eastAsia="標楷體"/>
          <w:sz w:val="28"/>
        </w:rPr>
      </w:pPr>
      <w:r w:rsidRPr="009E3828">
        <w:rPr>
          <w:rFonts w:eastAsia="標楷體"/>
          <w:sz w:val="28"/>
        </w:rPr>
        <w:t xml:space="preserve">        1.</w:t>
      </w:r>
      <w:r w:rsidR="007A3BAC" w:rsidRPr="009E3828">
        <w:rPr>
          <w:rFonts w:eastAsia="標楷體" w:hAnsi="標楷體"/>
          <w:sz w:val="28"/>
          <w:szCs w:val="28"/>
        </w:rPr>
        <w:t>投標廠商聲明書。</w:t>
      </w:r>
    </w:p>
    <w:p w:rsidR="004C646E" w:rsidRPr="009E3828" w:rsidRDefault="004C646E">
      <w:pPr>
        <w:spacing w:line="500" w:lineRule="exact"/>
        <w:ind w:firstLineChars="150" w:firstLine="420"/>
        <w:rPr>
          <w:rFonts w:eastAsia="標楷體"/>
          <w:sz w:val="28"/>
          <w:szCs w:val="28"/>
        </w:rPr>
      </w:pPr>
      <w:r w:rsidRPr="009E3828">
        <w:rPr>
          <w:rFonts w:eastAsia="標楷體"/>
          <w:sz w:val="28"/>
          <w:szCs w:val="28"/>
        </w:rPr>
        <w:t xml:space="preserve">        2.</w:t>
      </w:r>
      <w:r w:rsidR="007A3BAC" w:rsidRPr="009E3828">
        <w:rPr>
          <w:rFonts w:eastAsia="標楷體" w:hAnsi="標楷體"/>
          <w:bCs/>
          <w:sz w:val="28"/>
        </w:rPr>
        <w:t>最近一期或前一期納稅證明影本。</w:t>
      </w:r>
    </w:p>
    <w:p w:rsidR="004C646E" w:rsidRPr="009E3828" w:rsidRDefault="004C646E">
      <w:pPr>
        <w:spacing w:line="500" w:lineRule="exact"/>
        <w:ind w:firstLineChars="150" w:firstLine="420"/>
        <w:rPr>
          <w:rFonts w:eastAsia="標楷體"/>
          <w:bCs/>
          <w:sz w:val="28"/>
          <w:szCs w:val="28"/>
        </w:rPr>
      </w:pPr>
      <w:r w:rsidRPr="009E3828">
        <w:rPr>
          <w:rFonts w:eastAsia="標楷體"/>
          <w:sz w:val="28"/>
          <w:szCs w:val="28"/>
        </w:rPr>
        <w:t xml:space="preserve">        3.</w:t>
      </w:r>
      <w:r w:rsidR="007A3BAC" w:rsidRPr="009E3828">
        <w:rPr>
          <w:rFonts w:eastAsia="標楷體" w:hAnsi="標楷體"/>
          <w:sz w:val="28"/>
          <w:szCs w:val="28"/>
        </w:rPr>
        <w:t>廠商登記或設立證明。</w:t>
      </w:r>
    </w:p>
    <w:p w:rsidR="004C646E" w:rsidRPr="009E3828" w:rsidRDefault="004C646E">
      <w:pPr>
        <w:spacing w:line="500" w:lineRule="exact"/>
        <w:ind w:firstLineChars="200" w:firstLine="560"/>
        <w:rPr>
          <w:rFonts w:eastAsia="標楷體"/>
          <w:bCs/>
          <w:sz w:val="28"/>
          <w:szCs w:val="28"/>
        </w:rPr>
      </w:pPr>
      <w:r w:rsidRPr="009E3828">
        <w:rPr>
          <w:rFonts w:eastAsia="標楷體"/>
          <w:bCs/>
          <w:sz w:val="28"/>
          <w:szCs w:val="28"/>
        </w:rPr>
        <w:t xml:space="preserve">       4.</w:t>
      </w:r>
      <w:r w:rsidR="007A3BAC" w:rsidRPr="009E3828">
        <w:rPr>
          <w:rFonts w:eastAsia="標楷體" w:hAnsi="標楷體"/>
          <w:bCs/>
          <w:sz w:val="28"/>
          <w:szCs w:val="28"/>
        </w:rPr>
        <w:t>廠商信用證明。</w:t>
      </w:r>
    </w:p>
    <w:p w:rsidR="004C646E" w:rsidRPr="009E3828" w:rsidRDefault="004C646E" w:rsidP="007A3BAC">
      <w:pPr>
        <w:spacing w:line="500" w:lineRule="exact"/>
        <w:ind w:firstLineChars="150" w:firstLine="420"/>
        <w:rPr>
          <w:rFonts w:eastAsia="標楷體"/>
          <w:bCs/>
          <w:sz w:val="28"/>
        </w:rPr>
      </w:pPr>
      <w:r w:rsidRPr="009E3828">
        <w:rPr>
          <w:rFonts w:eastAsia="標楷體"/>
          <w:bCs/>
          <w:sz w:val="28"/>
          <w:szCs w:val="28"/>
        </w:rPr>
        <w:t xml:space="preserve">        5.</w:t>
      </w:r>
      <w:r w:rsidR="007A3BAC" w:rsidRPr="009E3828">
        <w:rPr>
          <w:rFonts w:eastAsia="標楷體" w:hAnsi="標楷體"/>
          <w:bCs/>
          <w:sz w:val="28"/>
          <w:szCs w:val="28"/>
        </w:rPr>
        <w:t>押標金繳納證明。</w:t>
      </w:r>
      <w:r w:rsidRPr="009E3828">
        <w:rPr>
          <w:rFonts w:eastAsia="標楷體"/>
          <w:bCs/>
          <w:sz w:val="28"/>
        </w:rPr>
        <w:t xml:space="preserve">       </w:t>
      </w:r>
    </w:p>
    <w:p w:rsidR="004C646E" w:rsidRPr="009E3828" w:rsidRDefault="004C646E" w:rsidP="00C253E1">
      <w:pPr>
        <w:spacing w:line="500" w:lineRule="exact"/>
        <w:ind w:leftChars="174" w:left="1558" w:hangingChars="407" w:hanging="1140"/>
        <w:rPr>
          <w:rFonts w:eastAsia="標楷體"/>
          <w:bCs/>
          <w:sz w:val="28"/>
        </w:rPr>
      </w:pPr>
      <w:r w:rsidRPr="009E3828">
        <w:rPr>
          <w:rFonts w:eastAsia="標楷體"/>
          <w:sz w:val="28"/>
        </w:rPr>
        <w:t xml:space="preserve">  </w:t>
      </w:r>
      <w:r w:rsidRPr="009E3828">
        <w:rPr>
          <w:rFonts w:eastAsia="標楷體" w:hAnsi="標楷體"/>
          <w:sz w:val="28"/>
        </w:rPr>
        <w:t>（二）</w:t>
      </w:r>
      <w:r w:rsidRPr="009E3828">
        <w:rPr>
          <w:rFonts w:eastAsia="標楷體" w:hAnsi="標楷體"/>
          <w:bCs/>
          <w:sz w:val="28"/>
        </w:rPr>
        <w:t>服務企劃書一式</w:t>
      </w:r>
      <w:r w:rsidR="007A3BAC" w:rsidRPr="009E3828">
        <w:rPr>
          <w:rFonts w:eastAsia="標楷體" w:hAnsi="標楷體"/>
          <w:bCs/>
          <w:sz w:val="28"/>
        </w:rPr>
        <w:t>九</w:t>
      </w:r>
      <w:r w:rsidRPr="009E3828">
        <w:rPr>
          <w:rFonts w:eastAsia="標楷體" w:hAnsi="標楷體"/>
          <w:bCs/>
          <w:sz w:val="28"/>
        </w:rPr>
        <w:t>份。（於截止收件期限前送達</w:t>
      </w:r>
      <w:r w:rsidR="00C7699B" w:rsidRPr="009E3828">
        <w:rPr>
          <w:rFonts w:eastAsia="標楷體" w:hAnsi="標楷體"/>
          <w:bCs/>
          <w:sz w:val="28"/>
        </w:rPr>
        <w:t>大林</w:t>
      </w:r>
      <w:r w:rsidRPr="009E3828">
        <w:rPr>
          <w:rFonts w:eastAsia="標楷體" w:hAnsi="標楷體"/>
          <w:bCs/>
          <w:sz w:val="28"/>
        </w:rPr>
        <w:t>國中</w:t>
      </w:r>
      <w:r w:rsidR="00777AC0" w:rsidRPr="009E3828">
        <w:rPr>
          <w:rFonts w:eastAsia="標楷體" w:hAnsi="標楷體"/>
          <w:bCs/>
          <w:sz w:val="28"/>
        </w:rPr>
        <w:t>員生消費合作社</w:t>
      </w:r>
      <w:r w:rsidRPr="009E3828">
        <w:rPr>
          <w:rFonts w:eastAsia="標楷體" w:hAnsi="標楷體"/>
          <w:bCs/>
          <w:sz w:val="28"/>
        </w:rPr>
        <w:t>）</w:t>
      </w:r>
    </w:p>
    <w:p w:rsidR="004C646E" w:rsidRPr="009E3828" w:rsidRDefault="004C646E">
      <w:pPr>
        <w:numPr>
          <w:ilvl w:val="0"/>
          <w:numId w:val="1"/>
        </w:numPr>
        <w:tabs>
          <w:tab w:val="num" w:pos="540"/>
        </w:tabs>
        <w:spacing w:line="500" w:lineRule="exact"/>
        <w:rPr>
          <w:rFonts w:eastAsia="標楷體"/>
          <w:sz w:val="28"/>
        </w:rPr>
      </w:pPr>
      <w:r w:rsidRPr="009E3828">
        <w:rPr>
          <w:rFonts w:eastAsia="標楷體" w:hAnsi="標楷體"/>
          <w:sz w:val="28"/>
        </w:rPr>
        <w:t>招標時程：</w:t>
      </w:r>
    </w:p>
    <w:p w:rsidR="004C646E" w:rsidRPr="009E3828" w:rsidRDefault="00C253E1" w:rsidP="00C253E1">
      <w:pPr>
        <w:spacing w:line="500" w:lineRule="exact"/>
        <w:ind w:leftChars="173" w:left="1415" w:hangingChars="357" w:hanging="1000"/>
        <w:rPr>
          <w:rFonts w:eastAsia="標楷體"/>
          <w:sz w:val="28"/>
        </w:rPr>
      </w:pPr>
      <w:r w:rsidRPr="009E3828">
        <w:rPr>
          <w:rFonts w:eastAsia="標楷體" w:hAnsi="標楷體" w:hint="eastAsia"/>
          <w:sz w:val="28"/>
        </w:rPr>
        <w:t xml:space="preserve"> </w:t>
      </w:r>
      <w:r w:rsidRPr="009E3828">
        <w:rPr>
          <w:rFonts w:eastAsia="標楷體" w:hAnsi="標楷體"/>
          <w:sz w:val="28"/>
        </w:rPr>
        <w:t>（</w:t>
      </w:r>
      <w:r w:rsidRPr="009E3828">
        <w:rPr>
          <w:rFonts w:eastAsia="標楷體" w:hAnsi="標楷體" w:hint="eastAsia"/>
          <w:sz w:val="28"/>
        </w:rPr>
        <w:t>一</w:t>
      </w:r>
      <w:r w:rsidRPr="009E3828">
        <w:rPr>
          <w:rFonts w:eastAsia="標楷體" w:hAnsi="標楷體"/>
          <w:sz w:val="28"/>
        </w:rPr>
        <w:t>）</w:t>
      </w:r>
      <w:r w:rsidR="004C646E" w:rsidRPr="009E3828">
        <w:rPr>
          <w:rFonts w:eastAsia="標楷體" w:hAnsi="標楷體"/>
          <w:sz w:val="28"/>
        </w:rPr>
        <w:t>領標日期及地點：即日起至</w:t>
      </w:r>
      <w:r w:rsidR="001B3B20" w:rsidRPr="009E3828">
        <w:rPr>
          <w:rFonts w:eastAsia="標楷體"/>
          <w:sz w:val="28"/>
        </w:rPr>
        <w:t>10</w:t>
      </w:r>
      <w:r w:rsidR="00EC0DE1" w:rsidRPr="009E3828">
        <w:rPr>
          <w:rFonts w:eastAsia="標楷體"/>
          <w:sz w:val="28"/>
        </w:rPr>
        <w:t>8</w:t>
      </w:r>
      <w:r w:rsidR="004C646E" w:rsidRPr="009E3828">
        <w:rPr>
          <w:rFonts w:eastAsia="標楷體" w:hAnsi="標楷體"/>
          <w:sz w:val="28"/>
        </w:rPr>
        <w:t>年</w:t>
      </w:r>
      <w:r w:rsidR="00E04B8B" w:rsidRPr="009E3828">
        <w:rPr>
          <w:rFonts w:eastAsia="標楷體" w:hint="eastAsia"/>
          <w:sz w:val="28"/>
        </w:rPr>
        <w:t>7</w:t>
      </w:r>
      <w:r w:rsidR="004C646E" w:rsidRPr="009E3828">
        <w:rPr>
          <w:rFonts w:eastAsia="標楷體" w:hAnsi="標楷體"/>
          <w:sz w:val="28"/>
        </w:rPr>
        <w:t>月</w:t>
      </w:r>
      <w:r w:rsidR="00E04B8B" w:rsidRPr="009E3828">
        <w:rPr>
          <w:rFonts w:eastAsia="標楷體" w:hint="eastAsia"/>
          <w:sz w:val="28"/>
        </w:rPr>
        <w:t>1</w:t>
      </w:r>
      <w:r w:rsidR="004C646E" w:rsidRPr="009E3828">
        <w:rPr>
          <w:rFonts w:eastAsia="標楷體" w:hAnsi="標楷體"/>
          <w:sz w:val="28"/>
        </w:rPr>
        <w:t>日（星期</w:t>
      </w:r>
      <w:r w:rsidR="00E04B8B" w:rsidRPr="009E3828">
        <w:rPr>
          <w:rFonts w:eastAsia="標楷體" w:hAnsi="標楷體" w:hint="eastAsia"/>
          <w:sz w:val="28"/>
        </w:rPr>
        <w:t>一</w:t>
      </w:r>
      <w:r w:rsidR="00A27A3E" w:rsidRPr="009E3828">
        <w:rPr>
          <w:rFonts w:eastAsia="標楷體" w:hAnsi="標楷體"/>
          <w:sz w:val="28"/>
        </w:rPr>
        <w:t>）下</w:t>
      </w:r>
      <w:r w:rsidR="004C646E" w:rsidRPr="009E3828">
        <w:rPr>
          <w:rFonts w:eastAsia="標楷體" w:hAnsi="標楷體"/>
          <w:sz w:val="28"/>
        </w:rPr>
        <w:t>午</w:t>
      </w:r>
      <w:r w:rsidR="00E04B8B" w:rsidRPr="009E3828">
        <w:rPr>
          <w:rFonts w:eastAsia="標楷體" w:hint="eastAsia"/>
          <w:sz w:val="28"/>
        </w:rPr>
        <w:t>4</w:t>
      </w:r>
      <w:r w:rsidR="004C646E" w:rsidRPr="009E3828">
        <w:rPr>
          <w:rFonts w:eastAsia="標楷體" w:hAnsi="標楷體"/>
          <w:sz w:val="28"/>
        </w:rPr>
        <w:t>時止，以電子領標方式領取，或上班時間內（上午</w:t>
      </w:r>
      <w:r w:rsidR="004C646E" w:rsidRPr="009E3828">
        <w:rPr>
          <w:rFonts w:eastAsia="標楷體"/>
          <w:sz w:val="28"/>
        </w:rPr>
        <w:t>8</w:t>
      </w:r>
      <w:r w:rsidR="004C646E" w:rsidRPr="009E3828">
        <w:rPr>
          <w:rFonts w:eastAsia="標楷體" w:hAnsi="標楷體"/>
          <w:sz w:val="28"/>
        </w:rPr>
        <w:t>時至下午</w:t>
      </w:r>
      <w:r w:rsidR="00E04B8B" w:rsidRPr="009E3828">
        <w:rPr>
          <w:rFonts w:eastAsia="標楷體" w:hint="eastAsia"/>
          <w:sz w:val="28"/>
        </w:rPr>
        <w:t>4</w:t>
      </w:r>
      <w:r w:rsidR="004C646E" w:rsidRPr="009E3828">
        <w:rPr>
          <w:rFonts w:eastAsia="標楷體" w:hAnsi="標楷體"/>
          <w:sz w:val="28"/>
        </w:rPr>
        <w:t>時</w:t>
      </w:r>
      <w:r w:rsidR="004C646E" w:rsidRPr="009E3828">
        <w:rPr>
          <w:rFonts w:eastAsia="標楷體"/>
          <w:sz w:val="28"/>
        </w:rPr>
        <w:t>)</w:t>
      </w:r>
      <w:r w:rsidR="00777AC0" w:rsidRPr="009E3828">
        <w:rPr>
          <w:rFonts w:eastAsia="標楷體" w:hAnsi="標楷體"/>
          <w:sz w:val="28"/>
        </w:rPr>
        <w:t>親自至本社</w:t>
      </w:r>
      <w:r w:rsidR="004C646E" w:rsidRPr="009E3828">
        <w:rPr>
          <w:rFonts w:eastAsia="標楷體" w:hAnsi="標楷體"/>
          <w:sz w:val="28"/>
        </w:rPr>
        <w:t>不具名領取，一次最多以領取一份為限，並自行考量作業時間派員閱覽樣品。</w:t>
      </w:r>
    </w:p>
    <w:p w:rsidR="004C646E" w:rsidRPr="009E3828" w:rsidRDefault="004C646E">
      <w:pPr>
        <w:spacing w:line="360" w:lineRule="exact"/>
        <w:jc w:val="both"/>
        <w:rPr>
          <w:rFonts w:eastAsia="標楷體"/>
          <w:bCs/>
          <w:sz w:val="28"/>
          <w:szCs w:val="28"/>
        </w:rPr>
      </w:pPr>
      <w:r w:rsidRPr="009E3828">
        <w:rPr>
          <w:rFonts w:eastAsia="標楷體"/>
          <w:bCs/>
          <w:sz w:val="28"/>
        </w:rPr>
        <w:t xml:space="preserve">          </w:t>
      </w:r>
      <w:r w:rsidRPr="009E3828">
        <w:rPr>
          <w:rFonts w:eastAsia="標楷體" w:hAnsi="標楷體"/>
          <w:bCs/>
          <w:sz w:val="28"/>
          <w:szCs w:val="28"/>
        </w:rPr>
        <w:t>聯絡人：</w:t>
      </w:r>
      <w:r w:rsidR="00C7699B" w:rsidRPr="009E3828">
        <w:rPr>
          <w:rFonts w:eastAsia="標楷體" w:hAnsi="標楷體"/>
          <w:bCs/>
          <w:sz w:val="28"/>
          <w:szCs w:val="28"/>
        </w:rPr>
        <w:t>合作社理事主席</w:t>
      </w:r>
      <w:r w:rsidRPr="009E3828">
        <w:rPr>
          <w:rFonts w:eastAsia="標楷體"/>
          <w:bCs/>
          <w:sz w:val="28"/>
          <w:szCs w:val="28"/>
        </w:rPr>
        <w:t xml:space="preserve"> </w:t>
      </w:r>
      <w:r w:rsidR="00EC0DE1" w:rsidRPr="009E3828">
        <w:rPr>
          <w:rFonts w:eastAsia="標楷體" w:hAnsi="標楷體"/>
          <w:bCs/>
          <w:sz w:val="28"/>
          <w:szCs w:val="28"/>
        </w:rPr>
        <w:t>陳威碩</w:t>
      </w:r>
      <w:r w:rsidRPr="009E3828">
        <w:rPr>
          <w:rFonts w:eastAsia="標楷體"/>
          <w:bCs/>
          <w:sz w:val="28"/>
          <w:szCs w:val="28"/>
        </w:rPr>
        <w:t xml:space="preserve"> </w:t>
      </w:r>
      <w:r w:rsidRPr="009E3828">
        <w:rPr>
          <w:rFonts w:eastAsia="標楷體" w:hAnsi="標楷體"/>
          <w:bCs/>
          <w:sz w:val="28"/>
          <w:szCs w:val="28"/>
        </w:rPr>
        <w:t>電話：</w:t>
      </w:r>
      <w:r w:rsidR="00C7699B" w:rsidRPr="009E3828">
        <w:rPr>
          <w:rFonts w:eastAsia="標楷體"/>
          <w:bCs/>
          <w:sz w:val="28"/>
          <w:szCs w:val="28"/>
        </w:rPr>
        <w:t>05</w:t>
      </w:r>
      <w:r w:rsidRPr="009E3828">
        <w:rPr>
          <w:rFonts w:eastAsia="標楷體"/>
          <w:bCs/>
          <w:sz w:val="28"/>
          <w:szCs w:val="28"/>
        </w:rPr>
        <w:t>-</w:t>
      </w:r>
      <w:r w:rsidR="00C7699B" w:rsidRPr="009E3828">
        <w:rPr>
          <w:rFonts w:eastAsia="標楷體"/>
          <w:bCs/>
          <w:sz w:val="28"/>
          <w:szCs w:val="28"/>
        </w:rPr>
        <w:t>2652014</w:t>
      </w:r>
      <w:r w:rsidRPr="009E3828">
        <w:rPr>
          <w:rFonts w:eastAsia="標楷體" w:hAnsi="標楷體"/>
          <w:bCs/>
          <w:sz w:val="28"/>
          <w:szCs w:val="28"/>
        </w:rPr>
        <w:t>分機</w:t>
      </w:r>
      <w:r w:rsidR="00C7699B" w:rsidRPr="009E3828">
        <w:rPr>
          <w:rFonts w:eastAsia="標楷體"/>
          <w:bCs/>
          <w:sz w:val="28"/>
          <w:szCs w:val="28"/>
        </w:rPr>
        <w:t>1</w:t>
      </w:r>
      <w:r w:rsidR="00EC0DE1" w:rsidRPr="009E3828">
        <w:rPr>
          <w:rFonts w:eastAsia="標楷體"/>
          <w:bCs/>
          <w:sz w:val="28"/>
          <w:szCs w:val="28"/>
        </w:rPr>
        <w:t>16</w:t>
      </w:r>
    </w:p>
    <w:p w:rsidR="004C646E" w:rsidRPr="009E3828" w:rsidRDefault="004C646E">
      <w:pPr>
        <w:spacing w:line="360" w:lineRule="exact"/>
        <w:jc w:val="both"/>
        <w:rPr>
          <w:rFonts w:eastAsia="標楷體"/>
          <w:bCs/>
          <w:sz w:val="28"/>
          <w:szCs w:val="28"/>
        </w:rPr>
      </w:pPr>
      <w:r w:rsidRPr="009E3828">
        <w:rPr>
          <w:rFonts w:eastAsia="標楷體"/>
          <w:bCs/>
          <w:sz w:val="28"/>
          <w:szCs w:val="28"/>
        </w:rPr>
        <w:t xml:space="preserve">                  </w:t>
      </w:r>
      <w:r w:rsidR="00C7699B" w:rsidRPr="009E3828">
        <w:rPr>
          <w:rFonts w:eastAsia="標楷體" w:hAnsi="標楷體"/>
          <w:bCs/>
          <w:sz w:val="28"/>
          <w:szCs w:val="28"/>
        </w:rPr>
        <w:t>合作社經理</w:t>
      </w:r>
      <w:r w:rsidR="00C7699B" w:rsidRPr="009E3828">
        <w:rPr>
          <w:rFonts w:eastAsia="標楷體"/>
          <w:bCs/>
          <w:sz w:val="28"/>
          <w:szCs w:val="28"/>
        </w:rPr>
        <w:t xml:space="preserve"> </w:t>
      </w:r>
      <w:r w:rsidR="00EC0DE1" w:rsidRPr="009E3828">
        <w:rPr>
          <w:rFonts w:eastAsia="標楷體" w:hAnsi="標楷體"/>
          <w:bCs/>
          <w:sz w:val="28"/>
          <w:szCs w:val="28"/>
        </w:rPr>
        <w:t>吳佩儒</w:t>
      </w:r>
      <w:r w:rsidR="00C7699B" w:rsidRPr="009E3828">
        <w:rPr>
          <w:rFonts w:eastAsia="標楷體"/>
          <w:bCs/>
          <w:sz w:val="28"/>
          <w:szCs w:val="28"/>
        </w:rPr>
        <w:t xml:space="preserve"> </w:t>
      </w:r>
      <w:r w:rsidR="00C7699B" w:rsidRPr="009E3828">
        <w:rPr>
          <w:rFonts w:eastAsia="標楷體" w:hAnsi="標楷體"/>
          <w:bCs/>
          <w:sz w:val="28"/>
          <w:szCs w:val="28"/>
        </w:rPr>
        <w:t>電話：</w:t>
      </w:r>
      <w:r w:rsidR="00C7699B" w:rsidRPr="009E3828">
        <w:rPr>
          <w:rFonts w:eastAsia="標楷體"/>
          <w:bCs/>
          <w:sz w:val="28"/>
          <w:szCs w:val="28"/>
        </w:rPr>
        <w:t>05-2652014</w:t>
      </w:r>
      <w:r w:rsidR="00C7699B" w:rsidRPr="009E3828">
        <w:rPr>
          <w:rFonts w:eastAsia="標楷體" w:hAnsi="標楷體"/>
          <w:bCs/>
          <w:sz w:val="28"/>
          <w:szCs w:val="28"/>
        </w:rPr>
        <w:t>分機</w:t>
      </w:r>
      <w:r w:rsidR="00C7699B" w:rsidRPr="009E3828">
        <w:rPr>
          <w:rFonts w:eastAsia="標楷體"/>
          <w:bCs/>
          <w:sz w:val="28"/>
          <w:szCs w:val="28"/>
        </w:rPr>
        <w:t>1</w:t>
      </w:r>
      <w:r w:rsidR="00EC0DE1" w:rsidRPr="009E3828">
        <w:rPr>
          <w:rFonts w:eastAsia="標楷體"/>
          <w:bCs/>
          <w:sz w:val="28"/>
          <w:szCs w:val="28"/>
        </w:rPr>
        <w:t>40</w:t>
      </w:r>
    </w:p>
    <w:p w:rsidR="004C646E" w:rsidRPr="009E3828" w:rsidRDefault="004C646E" w:rsidP="00C253E1">
      <w:pPr>
        <w:spacing w:line="500" w:lineRule="exact"/>
        <w:ind w:leftChars="172" w:left="1273" w:hangingChars="307" w:hanging="860"/>
        <w:rPr>
          <w:rFonts w:eastAsia="標楷體"/>
          <w:sz w:val="28"/>
        </w:rPr>
      </w:pPr>
      <w:r w:rsidRPr="009E3828">
        <w:rPr>
          <w:rFonts w:eastAsia="標楷體" w:hAnsi="標楷體"/>
          <w:sz w:val="28"/>
        </w:rPr>
        <w:t>（二）投標截止日期及地點：</w:t>
      </w:r>
      <w:r w:rsidR="001B3B20" w:rsidRPr="009E3828">
        <w:rPr>
          <w:rFonts w:eastAsia="標楷體"/>
          <w:sz w:val="28"/>
        </w:rPr>
        <w:t>10</w:t>
      </w:r>
      <w:r w:rsidR="00EC0DE1" w:rsidRPr="009E3828">
        <w:rPr>
          <w:rFonts w:eastAsia="標楷體"/>
          <w:sz w:val="28"/>
        </w:rPr>
        <w:t>8</w:t>
      </w:r>
      <w:r w:rsidRPr="009E3828">
        <w:rPr>
          <w:rFonts w:eastAsia="標楷體" w:hAnsi="標楷體"/>
          <w:sz w:val="28"/>
        </w:rPr>
        <w:t>年</w:t>
      </w:r>
      <w:r w:rsidR="00E04B8B" w:rsidRPr="009E3828">
        <w:rPr>
          <w:rFonts w:eastAsia="標楷體" w:hint="eastAsia"/>
          <w:sz w:val="28"/>
        </w:rPr>
        <w:t>7</w:t>
      </w:r>
      <w:r w:rsidRPr="009E3828">
        <w:rPr>
          <w:rFonts w:eastAsia="標楷體" w:hAnsi="標楷體"/>
          <w:sz w:val="28"/>
        </w:rPr>
        <w:t>月</w:t>
      </w:r>
      <w:r w:rsidR="00E04B8B" w:rsidRPr="009E3828">
        <w:rPr>
          <w:rFonts w:eastAsia="標楷體" w:hint="eastAsia"/>
          <w:sz w:val="28"/>
        </w:rPr>
        <w:t>1</w:t>
      </w:r>
      <w:r w:rsidRPr="009E3828">
        <w:rPr>
          <w:rFonts w:eastAsia="標楷體" w:hAnsi="標楷體"/>
          <w:sz w:val="28"/>
        </w:rPr>
        <w:t>日（星期</w:t>
      </w:r>
      <w:r w:rsidR="00E04B8B" w:rsidRPr="009E3828">
        <w:rPr>
          <w:rFonts w:eastAsia="標楷體" w:hAnsi="標楷體" w:hint="eastAsia"/>
          <w:sz w:val="28"/>
        </w:rPr>
        <w:t>一</w:t>
      </w:r>
      <w:r w:rsidRPr="009E3828">
        <w:rPr>
          <w:rFonts w:eastAsia="標楷體" w:hAnsi="標楷體"/>
          <w:sz w:val="28"/>
        </w:rPr>
        <w:t>）</w:t>
      </w:r>
      <w:r w:rsidR="00A27A3E" w:rsidRPr="009E3828">
        <w:rPr>
          <w:rFonts w:eastAsia="標楷體" w:hAnsi="標楷體"/>
          <w:sz w:val="28"/>
        </w:rPr>
        <w:t>下</w:t>
      </w:r>
      <w:r w:rsidRPr="009E3828">
        <w:rPr>
          <w:rFonts w:eastAsia="標楷體" w:hAnsi="標楷體"/>
          <w:sz w:val="28"/>
        </w:rPr>
        <w:t>午</w:t>
      </w:r>
      <w:r w:rsidR="00E04B8B" w:rsidRPr="009E3828">
        <w:rPr>
          <w:rFonts w:eastAsia="標楷體" w:hint="eastAsia"/>
          <w:sz w:val="28"/>
        </w:rPr>
        <w:t>4</w:t>
      </w:r>
      <w:r w:rsidRPr="009E3828">
        <w:rPr>
          <w:rFonts w:eastAsia="標楷體" w:hAnsi="標楷體"/>
          <w:sz w:val="28"/>
        </w:rPr>
        <w:t>時前郵寄送達或專人送達</w:t>
      </w:r>
      <w:r w:rsidR="00C7699B" w:rsidRPr="009E3828">
        <w:rPr>
          <w:rFonts w:eastAsia="標楷體" w:hAnsi="標楷體"/>
          <w:sz w:val="28"/>
        </w:rPr>
        <w:t>大林</w:t>
      </w:r>
      <w:r w:rsidRPr="009E3828">
        <w:rPr>
          <w:rFonts w:eastAsia="標楷體" w:hAnsi="標楷體"/>
          <w:sz w:val="28"/>
        </w:rPr>
        <w:t>國中</w:t>
      </w:r>
      <w:r w:rsidR="00777AC0" w:rsidRPr="009E3828">
        <w:rPr>
          <w:rFonts w:eastAsia="標楷體" w:hAnsi="標楷體"/>
          <w:sz w:val="28"/>
        </w:rPr>
        <w:t>員生消費合作社</w:t>
      </w:r>
      <w:r w:rsidRPr="009E3828">
        <w:rPr>
          <w:rFonts w:eastAsia="標楷體" w:hAnsi="標楷體"/>
          <w:sz w:val="28"/>
        </w:rPr>
        <w:t>（請自行考量郵遞時程）。</w:t>
      </w:r>
    </w:p>
    <w:p w:rsidR="00F20F85" w:rsidRPr="009E3828" w:rsidRDefault="00787079" w:rsidP="00F20F85">
      <w:pPr>
        <w:spacing w:line="360" w:lineRule="exact"/>
        <w:rPr>
          <w:rFonts w:eastAsia="標楷體"/>
          <w:bCs/>
          <w:sz w:val="28"/>
          <w:szCs w:val="28"/>
        </w:rPr>
      </w:pPr>
      <w:r w:rsidRPr="009E3828">
        <w:rPr>
          <w:rFonts w:eastAsia="標楷體" w:hAnsi="標楷體"/>
          <w:b/>
          <w:bCs/>
          <w:spacing w:val="-16"/>
          <w:kern w:val="0"/>
          <w:sz w:val="28"/>
          <w:szCs w:val="28"/>
        </w:rPr>
        <w:t>六</w:t>
      </w:r>
      <w:r w:rsidR="00F20F85" w:rsidRPr="009E3828">
        <w:rPr>
          <w:rFonts w:eastAsia="標楷體" w:hAnsi="標楷體"/>
          <w:b/>
          <w:bCs/>
          <w:spacing w:val="-16"/>
          <w:kern w:val="0"/>
          <w:sz w:val="28"/>
          <w:szCs w:val="28"/>
        </w:rPr>
        <w:t>、</w:t>
      </w:r>
      <w:r w:rsidR="00F20F85" w:rsidRPr="009E3828">
        <w:rPr>
          <w:rFonts w:eastAsia="標楷體" w:hAnsi="標楷體"/>
          <w:b/>
          <w:sz w:val="28"/>
          <w:szCs w:val="28"/>
        </w:rPr>
        <w:t>分階段開標方式</w:t>
      </w:r>
      <w:r w:rsidR="00F20F85" w:rsidRPr="009E3828">
        <w:rPr>
          <w:rFonts w:eastAsia="標楷體" w:hAnsi="標楷體"/>
          <w:bCs/>
          <w:sz w:val="28"/>
          <w:szCs w:val="28"/>
        </w:rPr>
        <w:t>：</w:t>
      </w:r>
    </w:p>
    <w:p w:rsidR="00F20F85" w:rsidRPr="009E3828" w:rsidRDefault="00A27A3E" w:rsidP="00F20F85">
      <w:pPr>
        <w:spacing w:line="360" w:lineRule="exact"/>
        <w:ind w:leftChars="232" w:left="557"/>
        <w:rPr>
          <w:rFonts w:eastAsia="標楷體"/>
          <w:spacing w:val="-16"/>
          <w:kern w:val="0"/>
          <w:sz w:val="28"/>
          <w:szCs w:val="28"/>
        </w:rPr>
      </w:pPr>
      <w:r w:rsidRPr="009E3828">
        <w:rPr>
          <w:rFonts w:eastAsia="標楷體"/>
          <w:sz w:val="28"/>
          <w:szCs w:val="28"/>
        </w:rPr>
        <w:t xml:space="preserve">    </w:t>
      </w:r>
      <w:r w:rsidR="00F20F85" w:rsidRPr="009E3828">
        <w:rPr>
          <w:rFonts w:eastAsia="標楷體" w:hAnsi="標楷體"/>
          <w:sz w:val="28"/>
          <w:szCs w:val="28"/>
        </w:rPr>
        <w:t>本採購依資格</w:t>
      </w:r>
      <w:r w:rsidR="00F20F85" w:rsidRPr="009E3828">
        <w:rPr>
          <w:rFonts w:eastAsia="標楷體"/>
          <w:sz w:val="28"/>
          <w:szCs w:val="28"/>
        </w:rPr>
        <w:t>(</w:t>
      </w:r>
      <w:r w:rsidR="00F20F85" w:rsidRPr="009E3828">
        <w:rPr>
          <w:rFonts w:eastAsia="標楷體" w:hAnsi="標楷體"/>
          <w:sz w:val="28"/>
          <w:szCs w:val="28"/>
        </w:rPr>
        <w:t>含服務建議書</w:t>
      </w:r>
      <w:r w:rsidR="00F20F85" w:rsidRPr="009E3828">
        <w:rPr>
          <w:rFonts w:eastAsia="標楷體"/>
          <w:sz w:val="28"/>
          <w:szCs w:val="28"/>
        </w:rPr>
        <w:t>)</w:t>
      </w:r>
      <w:r w:rsidR="00F20F85" w:rsidRPr="009E3828">
        <w:rPr>
          <w:rFonts w:eastAsia="標楷體" w:hAnsi="標楷體"/>
          <w:sz w:val="28"/>
          <w:szCs w:val="28"/>
        </w:rPr>
        <w:t>及價格之順序分段開標，投標廠商應就各段標之標封分別裝封。</w:t>
      </w:r>
    </w:p>
    <w:p w:rsidR="00F20F85" w:rsidRPr="009E3828" w:rsidRDefault="00F20F85" w:rsidP="00F20F85">
      <w:pPr>
        <w:spacing w:line="360" w:lineRule="exact"/>
        <w:ind w:right="-56"/>
        <w:rPr>
          <w:rFonts w:eastAsia="標楷體"/>
          <w:b/>
          <w:bCs/>
          <w:sz w:val="28"/>
          <w:szCs w:val="28"/>
        </w:rPr>
      </w:pPr>
      <w:r w:rsidRPr="009E3828">
        <w:rPr>
          <w:rFonts w:eastAsia="標楷體"/>
          <w:bCs/>
          <w:sz w:val="28"/>
          <w:szCs w:val="28"/>
        </w:rPr>
        <w:t xml:space="preserve">    </w:t>
      </w:r>
      <w:r w:rsidRPr="009E3828">
        <w:rPr>
          <w:rFonts w:eastAsia="標楷體" w:hAnsi="標楷體"/>
          <w:b/>
          <w:bCs/>
          <w:sz w:val="28"/>
          <w:szCs w:val="28"/>
        </w:rPr>
        <w:t>第一階段：</w:t>
      </w:r>
    </w:p>
    <w:p w:rsidR="00F20F85" w:rsidRPr="009E3828" w:rsidRDefault="00F20F85" w:rsidP="00F20F85">
      <w:pPr>
        <w:spacing w:line="360" w:lineRule="exact"/>
        <w:ind w:firstLineChars="120" w:firstLine="336"/>
        <w:jc w:val="both"/>
        <w:rPr>
          <w:rFonts w:eastAsia="標楷體"/>
          <w:bCs/>
          <w:sz w:val="28"/>
        </w:rPr>
      </w:pPr>
      <w:r w:rsidRPr="009E3828">
        <w:rPr>
          <w:rFonts w:eastAsia="標楷體"/>
          <w:bCs/>
          <w:sz w:val="28"/>
        </w:rPr>
        <w:t xml:space="preserve"> </w:t>
      </w:r>
      <w:r w:rsidRPr="009E3828">
        <w:rPr>
          <w:rFonts w:eastAsia="標楷體" w:hAnsi="標楷體"/>
          <w:bCs/>
          <w:sz w:val="28"/>
        </w:rPr>
        <w:t>（一）</w:t>
      </w:r>
      <w:r w:rsidRPr="009E3828">
        <w:rPr>
          <w:rFonts w:eastAsia="標楷體" w:hAnsi="標楷體"/>
          <w:b/>
          <w:bCs/>
          <w:sz w:val="28"/>
        </w:rPr>
        <w:t>資格審查</w:t>
      </w:r>
      <w:r w:rsidRPr="009E3828">
        <w:rPr>
          <w:rFonts w:eastAsia="標楷體" w:hAnsi="標楷體"/>
          <w:bCs/>
          <w:sz w:val="28"/>
        </w:rPr>
        <w:t>：</w:t>
      </w:r>
    </w:p>
    <w:p w:rsidR="00F20F85" w:rsidRPr="009E3828" w:rsidRDefault="00F20F85" w:rsidP="00F20F85">
      <w:pPr>
        <w:autoSpaceDE w:val="0"/>
        <w:autoSpaceDN w:val="0"/>
        <w:snapToGrid w:val="0"/>
        <w:spacing w:line="360" w:lineRule="exact"/>
        <w:ind w:leftChars="548" w:left="1595" w:hangingChars="100" w:hanging="280"/>
        <w:rPr>
          <w:rFonts w:eastAsia="標楷體"/>
          <w:bCs/>
          <w:sz w:val="28"/>
          <w:szCs w:val="28"/>
        </w:rPr>
      </w:pPr>
      <w:r w:rsidRPr="009E3828">
        <w:rPr>
          <w:rFonts w:eastAsia="標楷體"/>
          <w:bCs/>
          <w:kern w:val="0"/>
          <w:sz w:val="28"/>
          <w:szCs w:val="28"/>
        </w:rPr>
        <w:t>1.</w:t>
      </w:r>
      <w:r w:rsidRPr="009E3828">
        <w:rPr>
          <w:rFonts w:eastAsia="標楷體" w:hAnsi="標楷體"/>
          <w:bCs/>
          <w:kern w:val="0"/>
          <w:sz w:val="28"/>
          <w:szCs w:val="28"/>
        </w:rPr>
        <w:t>時間與地點：</w:t>
      </w:r>
      <w:r w:rsidR="00787079" w:rsidRPr="009E3828">
        <w:rPr>
          <w:rFonts w:eastAsia="標楷體"/>
          <w:bCs/>
          <w:kern w:val="0"/>
          <w:sz w:val="28"/>
          <w:szCs w:val="28"/>
        </w:rPr>
        <w:t>10</w:t>
      </w:r>
      <w:r w:rsidR="00E04B8B" w:rsidRPr="009E3828">
        <w:rPr>
          <w:rFonts w:eastAsia="標楷體" w:hint="eastAsia"/>
          <w:bCs/>
          <w:kern w:val="0"/>
          <w:sz w:val="28"/>
          <w:szCs w:val="28"/>
        </w:rPr>
        <w:t>8</w:t>
      </w:r>
      <w:r w:rsidRPr="009E3828">
        <w:rPr>
          <w:rFonts w:eastAsia="標楷體" w:hAnsi="標楷體"/>
          <w:bCs/>
          <w:sz w:val="28"/>
          <w:szCs w:val="28"/>
        </w:rPr>
        <w:t>年</w:t>
      </w:r>
      <w:r w:rsidR="00E04B8B" w:rsidRPr="009E3828">
        <w:rPr>
          <w:rFonts w:eastAsia="標楷體" w:hint="eastAsia"/>
          <w:bCs/>
          <w:sz w:val="28"/>
          <w:szCs w:val="28"/>
        </w:rPr>
        <w:t>7</w:t>
      </w:r>
      <w:r w:rsidRPr="009E3828">
        <w:rPr>
          <w:rFonts w:eastAsia="標楷體" w:hAnsi="標楷體"/>
          <w:bCs/>
          <w:sz w:val="28"/>
          <w:szCs w:val="28"/>
        </w:rPr>
        <w:t>月</w:t>
      </w:r>
      <w:r w:rsidR="009A7D81" w:rsidRPr="009E3828">
        <w:rPr>
          <w:rFonts w:eastAsia="標楷體"/>
          <w:bCs/>
          <w:sz w:val="28"/>
          <w:szCs w:val="28"/>
        </w:rPr>
        <w:t>2</w:t>
      </w:r>
      <w:r w:rsidRPr="009E3828">
        <w:rPr>
          <w:rFonts w:eastAsia="標楷體" w:hAnsi="標楷體"/>
          <w:bCs/>
          <w:sz w:val="28"/>
          <w:szCs w:val="28"/>
        </w:rPr>
        <w:t>日（星期</w:t>
      </w:r>
      <w:r w:rsidR="00E04B8B" w:rsidRPr="009E3828">
        <w:rPr>
          <w:rFonts w:eastAsia="標楷體" w:hAnsi="標楷體" w:hint="eastAsia"/>
          <w:bCs/>
          <w:sz w:val="28"/>
          <w:szCs w:val="28"/>
        </w:rPr>
        <w:t>二</w:t>
      </w:r>
      <w:r w:rsidRPr="009E3828">
        <w:rPr>
          <w:rFonts w:eastAsia="標楷體" w:hAnsi="標楷體"/>
          <w:bCs/>
          <w:sz w:val="28"/>
          <w:szCs w:val="28"/>
        </w:rPr>
        <w:t>）</w:t>
      </w:r>
      <w:r w:rsidR="00E04B8B" w:rsidRPr="009E3828">
        <w:rPr>
          <w:rFonts w:eastAsia="標楷體" w:hAnsi="標楷體" w:hint="eastAsia"/>
          <w:bCs/>
          <w:sz w:val="28"/>
          <w:szCs w:val="28"/>
        </w:rPr>
        <w:t>下午</w:t>
      </w:r>
      <w:r w:rsidR="00E04B8B" w:rsidRPr="009E3828">
        <w:rPr>
          <w:rFonts w:eastAsia="標楷體" w:hAnsi="標楷體" w:hint="eastAsia"/>
          <w:bCs/>
          <w:sz w:val="28"/>
          <w:szCs w:val="28"/>
        </w:rPr>
        <w:t>2</w:t>
      </w:r>
      <w:r w:rsidRPr="009E3828">
        <w:rPr>
          <w:rFonts w:eastAsia="標楷體" w:hAnsi="標楷體"/>
          <w:bCs/>
          <w:sz w:val="28"/>
          <w:szCs w:val="28"/>
        </w:rPr>
        <w:t>時整，於</w:t>
      </w:r>
      <w:r w:rsidR="00777AC0" w:rsidRPr="009E3828">
        <w:rPr>
          <w:rFonts w:eastAsia="標楷體" w:hAnsi="標楷體"/>
          <w:bCs/>
          <w:sz w:val="28"/>
          <w:szCs w:val="28"/>
        </w:rPr>
        <w:t>大林國中</w:t>
      </w:r>
      <w:r w:rsidR="00286AEA" w:rsidRPr="009E3828">
        <w:rPr>
          <w:rFonts w:eastAsia="標楷體" w:hAnsi="標楷體"/>
          <w:bCs/>
          <w:sz w:val="28"/>
          <w:szCs w:val="28"/>
        </w:rPr>
        <w:t>教職</w:t>
      </w:r>
      <w:r w:rsidRPr="009E3828">
        <w:rPr>
          <w:rFonts w:eastAsia="標楷體" w:hAnsi="標楷體"/>
          <w:bCs/>
          <w:sz w:val="28"/>
          <w:szCs w:val="28"/>
        </w:rPr>
        <w:t>員</w:t>
      </w:r>
      <w:r w:rsidRPr="009E3828">
        <w:rPr>
          <w:rFonts w:eastAsia="標楷體" w:hAnsi="標楷體"/>
          <w:bCs/>
          <w:sz w:val="28"/>
          <w:szCs w:val="28"/>
        </w:rPr>
        <w:lastRenderedPageBreak/>
        <w:t>工餐廳。</w:t>
      </w:r>
    </w:p>
    <w:p w:rsidR="00F20F85" w:rsidRPr="009E3828" w:rsidRDefault="00F20F85" w:rsidP="00F20F85">
      <w:pPr>
        <w:autoSpaceDE w:val="0"/>
        <w:autoSpaceDN w:val="0"/>
        <w:snapToGrid w:val="0"/>
        <w:spacing w:line="360" w:lineRule="exact"/>
        <w:ind w:leftChars="548" w:left="1595" w:hangingChars="100" w:hanging="280"/>
        <w:rPr>
          <w:rFonts w:eastAsia="標楷體"/>
          <w:bCs/>
          <w:kern w:val="0"/>
          <w:sz w:val="28"/>
          <w:szCs w:val="28"/>
        </w:rPr>
      </w:pPr>
      <w:r w:rsidRPr="009E3828">
        <w:rPr>
          <w:rFonts w:eastAsia="標楷體"/>
          <w:bCs/>
          <w:kern w:val="0"/>
          <w:sz w:val="28"/>
          <w:szCs w:val="28"/>
        </w:rPr>
        <w:t>2.</w:t>
      </w:r>
      <w:r w:rsidRPr="009E3828">
        <w:rPr>
          <w:rFonts w:eastAsia="標楷體" w:hAnsi="標楷體"/>
          <w:bCs/>
          <w:kern w:val="0"/>
          <w:sz w:val="28"/>
          <w:szCs w:val="28"/>
        </w:rPr>
        <w:t>投標廠商應備齊相關文件放入標封內，資格審查文件不合於招標文件規定者，其他部份不予審查、不得參與評審。</w:t>
      </w:r>
    </w:p>
    <w:p w:rsidR="00F20F85" w:rsidRPr="009E3828" w:rsidRDefault="00F20F85" w:rsidP="00F20F85">
      <w:pPr>
        <w:autoSpaceDE w:val="0"/>
        <w:autoSpaceDN w:val="0"/>
        <w:snapToGrid w:val="0"/>
        <w:spacing w:line="360" w:lineRule="exact"/>
        <w:ind w:leftChars="548" w:left="1455" w:hangingChars="50" w:hanging="140"/>
        <w:rPr>
          <w:rFonts w:eastAsia="標楷體"/>
          <w:b/>
          <w:bCs/>
          <w:kern w:val="0"/>
          <w:sz w:val="48"/>
          <w:szCs w:val="48"/>
        </w:rPr>
      </w:pPr>
      <w:r w:rsidRPr="009E3828">
        <w:rPr>
          <w:rFonts w:eastAsia="標楷體"/>
          <w:bCs/>
          <w:kern w:val="0"/>
          <w:sz w:val="28"/>
          <w:szCs w:val="28"/>
        </w:rPr>
        <w:t>3.</w:t>
      </w:r>
      <w:r w:rsidRPr="009E3828">
        <w:rPr>
          <w:rFonts w:eastAsia="標楷體" w:hAnsi="標楷體"/>
          <w:bCs/>
          <w:kern w:val="0"/>
          <w:sz w:val="28"/>
          <w:szCs w:val="28"/>
        </w:rPr>
        <w:t>廠商應繳交服務企劃書</w:t>
      </w:r>
      <w:r w:rsidR="007A3BAC" w:rsidRPr="009E3828">
        <w:rPr>
          <w:rFonts w:eastAsia="標楷體"/>
          <w:bCs/>
          <w:kern w:val="0"/>
          <w:sz w:val="28"/>
          <w:szCs w:val="28"/>
        </w:rPr>
        <w:t>9</w:t>
      </w:r>
      <w:r w:rsidRPr="009E3828">
        <w:rPr>
          <w:rFonts w:eastAsia="標楷體" w:hAnsi="標楷體"/>
          <w:bCs/>
          <w:kern w:val="0"/>
          <w:sz w:val="28"/>
          <w:szCs w:val="28"/>
        </w:rPr>
        <w:t>份。</w:t>
      </w:r>
    </w:p>
    <w:p w:rsidR="00F20F85" w:rsidRPr="009E3828" w:rsidRDefault="00F20F85" w:rsidP="00F20F85">
      <w:pPr>
        <w:spacing w:line="360" w:lineRule="exact"/>
        <w:ind w:firstLineChars="145" w:firstLine="406"/>
        <w:jc w:val="both"/>
        <w:rPr>
          <w:rFonts w:eastAsia="標楷體"/>
          <w:bCs/>
          <w:sz w:val="28"/>
        </w:rPr>
      </w:pPr>
      <w:r w:rsidRPr="009E3828">
        <w:rPr>
          <w:rFonts w:eastAsia="標楷體"/>
          <w:bCs/>
          <w:sz w:val="28"/>
        </w:rPr>
        <w:t xml:space="preserve"> </w:t>
      </w:r>
      <w:r w:rsidRPr="009E3828">
        <w:rPr>
          <w:rFonts w:eastAsia="標楷體" w:hAnsi="標楷體"/>
          <w:bCs/>
          <w:sz w:val="28"/>
        </w:rPr>
        <w:t>（二）</w:t>
      </w:r>
      <w:r w:rsidRPr="009E3828">
        <w:rPr>
          <w:rFonts w:eastAsia="標楷體" w:hAnsi="標楷體"/>
          <w:b/>
          <w:bCs/>
          <w:sz w:val="28"/>
        </w:rPr>
        <w:t>公開評審</w:t>
      </w:r>
      <w:r w:rsidRPr="009E3828">
        <w:rPr>
          <w:rFonts w:eastAsia="標楷體" w:hAnsi="標楷體"/>
          <w:bCs/>
          <w:sz w:val="28"/>
        </w:rPr>
        <w:t>：</w:t>
      </w:r>
      <w:r w:rsidRPr="009E3828">
        <w:rPr>
          <w:rFonts w:eastAsia="標楷體"/>
          <w:bCs/>
          <w:sz w:val="28"/>
        </w:rPr>
        <w:t xml:space="preserve"> </w:t>
      </w:r>
    </w:p>
    <w:p w:rsidR="00F20F85" w:rsidRPr="009E3828" w:rsidRDefault="00F20F85" w:rsidP="00F20F85">
      <w:pPr>
        <w:autoSpaceDE w:val="0"/>
        <w:autoSpaceDN w:val="0"/>
        <w:snapToGrid w:val="0"/>
        <w:spacing w:line="360" w:lineRule="exact"/>
        <w:ind w:leftChars="606" w:left="1454"/>
        <w:rPr>
          <w:rFonts w:eastAsia="標楷體"/>
          <w:bCs/>
          <w:kern w:val="0"/>
          <w:sz w:val="28"/>
          <w:szCs w:val="28"/>
        </w:rPr>
      </w:pPr>
      <w:r w:rsidRPr="009E3828">
        <w:rPr>
          <w:rFonts w:eastAsia="標楷體" w:hAnsi="標楷體"/>
          <w:bCs/>
          <w:kern w:val="0"/>
          <w:sz w:val="28"/>
          <w:szCs w:val="28"/>
        </w:rPr>
        <w:t>時間與地點：</w:t>
      </w:r>
      <w:r w:rsidR="00787079" w:rsidRPr="009E3828">
        <w:rPr>
          <w:rFonts w:eastAsia="標楷體"/>
          <w:bCs/>
          <w:kern w:val="0"/>
          <w:sz w:val="28"/>
          <w:szCs w:val="28"/>
        </w:rPr>
        <w:t>10</w:t>
      </w:r>
      <w:r w:rsidR="00E04B8B" w:rsidRPr="009E3828">
        <w:rPr>
          <w:rFonts w:eastAsia="標楷體" w:hint="eastAsia"/>
          <w:bCs/>
          <w:kern w:val="0"/>
          <w:sz w:val="28"/>
          <w:szCs w:val="28"/>
        </w:rPr>
        <w:t>8</w:t>
      </w:r>
      <w:r w:rsidR="00787079" w:rsidRPr="009E3828">
        <w:rPr>
          <w:rFonts w:eastAsia="標楷體" w:hAnsi="標楷體"/>
          <w:bCs/>
          <w:sz w:val="28"/>
          <w:szCs w:val="28"/>
        </w:rPr>
        <w:t>年</w:t>
      </w:r>
      <w:r w:rsidR="00E04B8B" w:rsidRPr="009E3828">
        <w:rPr>
          <w:rFonts w:eastAsia="標楷體" w:hint="eastAsia"/>
          <w:bCs/>
          <w:sz w:val="28"/>
          <w:szCs w:val="28"/>
        </w:rPr>
        <w:t>7</w:t>
      </w:r>
      <w:r w:rsidR="00787079" w:rsidRPr="009E3828">
        <w:rPr>
          <w:rFonts w:eastAsia="標楷體" w:hAnsi="標楷體"/>
          <w:bCs/>
          <w:sz w:val="28"/>
          <w:szCs w:val="28"/>
        </w:rPr>
        <w:t>月</w:t>
      </w:r>
      <w:r w:rsidR="009A7D81" w:rsidRPr="009E3828">
        <w:rPr>
          <w:rFonts w:eastAsia="標楷體"/>
          <w:bCs/>
          <w:sz w:val="28"/>
          <w:szCs w:val="28"/>
        </w:rPr>
        <w:t>2</w:t>
      </w:r>
      <w:r w:rsidR="00787079" w:rsidRPr="009E3828">
        <w:rPr>
          <w:rFonts w:eastAsia="標楷體" w:hAnsi="標楷體"/>
          <w:bCs/>
          <w:sz w:val="28"/>
          <w:szCs w:val="28"/>
        </w:rPr>
        <w:t>日（星期</w:t>
      </w:r>
      <w:r w:rsidR="00E04B8B" w:rsidRPr="009E3828">
        <w:rPr>
          <w:rFonts w:eastAsia="標楷體" w:hAnsi="標楷體" w:hint="eastAsia"/>
          <w:bCs/>
          <w:sz w:val="28"/>
          <w:szCs w:val="28"/>
        </w:rPr>
        <w:t>二</w:t>
      </w:r>
      <w:r w:rsidR="00787079" w:rsidRPr="009E3828">
        <w:rPr>
          <w:rFonts w:eastAsia="標楷體" w:hAnsi="標楷體"/>
          <w:bCs/>
          <w:sz w:val="28"/>
          <w:szCs w:val="28"/>
        </w:rPr>
        <w:t>）</w:t>
      </w:r>
      <w:r w:rsidR="00E04B8B" w:rsidRPr="009E3828">
        <w:rPr>
          <w:rFonts w:eastAsia="標楷體" w:hAnsi="標楷體" w:hint="eastAsia"/>
          <w:bCs/>
          <w:sz w:val="28"/>
          <w:szCs w:val="28"/>
        </w:rPr>
        <w:t>下</w:t>
      </w:r>
      <w:r w:rsidRPr="009E3828">
        <w:rPr>
          <w:rFonts w:eastAsia="標楷體" w:hAnsi="標楷體"/>
          <w:bCs/>
          <w:sz w:val="28"/>
          <w:szCs w:val="28"/>
        </w:rPr>
        <w:t>午</w:t>
      </w:r>
      <w:r w:rsidR="00E04B8B" w:rsidRPr="009E3828">
        <w:rPr>
          <w:rFonts w:eastAsia="標楷體" w:hint="eastAsia"/>
          <w:bCs/>
          <w:sz w:val="28"/>
          <w:szCs w:val="28"/>
        </w:rPr>
        <w:t>3</w:t>
      </w:r>
      <w:r w:rsidRPr="009E3828">
        <w:rPr>
          <w:rFonts w:eastAsia="標楷體" w:hAnsi="標楷體"/>
          <w:bCs/>
          <w:sz w:val="28"/>
          <w:szCs w:val="28"/>
        </w:rPr>
        <w:t>時，於</w:t>
      </w:r>
      <w:r w:rsidR="00777AC0" w:rsidRPr="009E3828">
        <w:rPr>
          <w:rFonts w:eastAsia="標楷體" w:hAnsi="標楷體"/>
          <w:bCs/>
          <w:sz w:val="28"/>
          <w:szCs w:val="28"/>
        </w:rPr>
        <w:t>大林國中</w:t>
      </w:r>
      <w:r w:rsidR="00286AEA" w:rsidRPr="009E3828">
        <w:rPr>
          <w:rFonts w:eastAsia="標楷體" w:hAnsi="標楷體"/>
          <w:bCs/>
          <w:sz w:val="28"/>
          <w:szCs w:val="28"/>
        </w:rPr>
        <w:t>教職</w:t>
      </w:r>
      <w:r w:rsidRPr="009E3828">
        <w:rPr>
          <w:rFonts w:eastAsia="標楷體" w:hAnsi="標楷體"/>
          <w:bCs/>
          <w:sz w:val="28"/>
          <w:szCs w:val="28"/>
        </w:rPr>
        <w:t>員工餐廳。</w:t>
      </w:r>
      <w:r w:rsidRPr="009E3828">
        <w:rPr>
          <w:rFonts w:eastAsia="標楷體" w:hAnsi="標楷體"/>
          <w:bCs/>
          <w:kern w:val="0"/>
          <w:sz w:val="28"/>
          <w:szCs w:val="28"/>
        </w:rPr>
        <w:t>公開評審：投標廠商</w:t>
      </w:r>
      <w:r w:rsidRPr="009E3828">
        <w:rPr>
          <w:rFonts w:eastAsia="標楷體" w:hAnsi="標楷體"/>
          <w:bCs/>
          <w:sz w:val="28"/>
        </w:rPr>
        <w:t>應親自出席</w:t>
      </w:r>
      <w:r w:rsidRPr="009E3828">
        <w:rPr>
          <w:rFonts w:eastAsia="標楷體" w:hAnsi="標楷體"/>
          <w:bCs/>
          <w:kern w:val="0"/>
          <w:sz w:val="28"/>
          <w:szCs w:val="28"/>
        </w:rPr>
        <w:t>做服務企劃書之說明（含簡報</w:t>
      </w:r>
      <w:r w:rsidRPr="009E3828">
        <w:rPr>
          <w:rFonts w:eastAsia="標楷體"/>
          <w:bCs/>
          <w:kern w:val="0"/>
          <w:sz w:val="28"/>
          <w:szCs w:val="28"/>
        </w:rPr>
        <w:t>10-15</w:t>
      </w:r>
      <w:r w:rsidRPr="009E3828">
        <w:rPr>
          <w:rFonts w:eastAsia="標楷體" w:hAnsi="標楷體"/>
          <w:bCs/>
          <w:kern w:val="0"/>
          <w:sz w:val="28"/>
          <w:szCs w:val="28"/>
        </w:rPr>
        <w:t>分鐘、詢答</w:t>
      </w:r>
      <w:r w:rsidRPr="009E3828">
        <w:rPr>
          <w:rFonts w:eastAsia="標楷體"/>
          <w:bCs/>
          <w:kern w:val="0"/>
          <w:sz w:val="28"/>
          <w:szCs w:val="28"/>
        </w:rPr>
        <w:t>5</w:t>
      </w:r>
      <w:r w:rsidRPr="009E3828">
        <w:rPr>
          <w:rFonts w:eastAsia="標楷體" w:hAnsi="標楷體"/>
          <w:bCs/>
          <w:kern w:val="0"/>
          <w:sz w:val="28"/>
          <w:szCs w:val="28"/>
        </w:rPr>
        <w:t>分鐘）。</w:t>
      </w:r>
    </w:p>
    <w:p w:rsidR="00F20F85" w:rsidRPr="009E3828" w:rsidRDefault="00F20F85" w:rsidP="00F20F85">
      <w:pPr>
        <w:autoSpaceDE w:val="0"/>
        <w:autoSpaceDN w:val="0"/>
        <w:snapToGrid w:val="0"/>
        <w:spacing w:line="360" w:lineRule="exact"/>
        <w:rPr>
          <w:rFonts w:eastAsia="標楷體"/>
          <w:bCs/>
          <w:sz w:val="28"/>
        </w:rPr>
      </w:pPr>
      <w:r w:rsidRPr="009E3828">
        <w:rPr>
          <w:rFonts w:eastAsia="標楷體"/>
          <w:bCs/>
          <w:kern w:val="0"/>
          <w:sz w:val="28"/>
          <w:szCs w:val="28"/>
        </w:rPr>
        <w:t xml:space="preserve">    </w:t>
      </w:r>
      <w:r w:rsidRPr="009E3828">
        <w:rPr>
          <w:rFonts w:eastAsia="標楷體" w:hAnsi="標楷體"/>
          <w:bCs/>
          <w:sz w:val="28"/>
        </w:rPr>
        <w:t>（三）廠商資格合於招標文件規定，且經審查委員採評分方式審查，總平均</w:t>
      </w:r>
    </w:p>
    <w:p w:rsidR="00F20F85" w:rsidRPr="009E3828" w:rsidRDefault="00F20F85" w:rsidP="00F20F85">
      <w:pPr>
        <w:autoSpaceDE w:val="0"/>
        <w:autoSpaceDN w:val="0"/>
        <w:snapToGrid w:val="0"/>
        <w:spacing w:line="360" w:lineRule="exact"/>
        <w:rPr>
          <w:rFonts w:eastAsia="標楷體"/>
          <w:bCs/>
          <w:kern w:val="0"/>
          <w:sz w:val="28"/>
          <w:szCs w:val="28"/>
        </w:rPr>
      </w:pPr>
      <w:r w:rsidRPr="009E3828">
        <w:rPr>
          <w:rFonts w:eastAsia="標楷體"/>
          <w:bCs/>
          <w:sz w:val="28"/>
        </w:rPr>
        <w:t xml:space="preserve">          </w:t>
      </w:r>
      <w:r w:rsidRPr="009E3828">
        <w:rPr>
          <w:rFonts w:eastAsia="標楷體" w:hAnsi="標楷體"/>
          <w:bCs/>
          <w:sz w:val="28"/>
        </w:rPr>
        <w:t>分數達</w:t>
      </w:r>
      <w:r w:rsidRPr="009E3828">
        <w:rPr>
          <w:rFonts w:eastAsia="標楷體"/>
          <w:bCs/>
          <w:sz w:val="28"/>
        </w:rPr>
        <w:t>70</w:t>
      </w:r>
      <w:r w:rsidRPr="009E3828">
        <w:rPr>
          <w:rFonts w:eastAsia="標楷體" w:hAnsi="標楷體"/>
          <w:bCs/>
          <w:sz w:val="28"/>
        </w:rPr>
        <w:t>分以上者為合格廠商，方得進入第二階段</w:t>
      </w:r>
      <w:r w:rsidRPr="009E3828">
        <w:rPr>
          <w:rFonts w:eastAsia="標楷體" w:hAnsi="標楷體"/>
          <w:bCs/>
          <w:kern w:val="0"/>
          <w:sz w:val="28"/>
          <w:szCs w:val="28"/>
        </w:rPr>
        <w:t>之價格標開標比價</w:t>
      </w:r>
    </w:p>
    <w:p w:rsidR="00F20F85" w:rsidRPr="009E3828" w:rsidRDefault="00F20F85" w:rsidP="00F20F85">
      <w:pPr>
        <w:autoSpaceDE w:val="0"/>
        <w:autoSpaceDN w:val="0"/>
        <w:snapToGrid w:val="0"/>
        <w:spacing w:line="360" w:lineRule="exact"/>
        <w:ind w:firstLineChars="500" w:firstLine="1400"/>
        <w:rPr>
          <w:rFonts w:eastAsia="標楷體"/>
          <w:bCs/>
          <w:sz w:val="28"/>
        </w:rPr>
      </w:pPr>
      <w:r w:rsidRPr="009E3828">
        <w:rPr>
          <w:rFonts w:eastAsia="標楷體" w:hAnsi="標楷體"/>
          <w:bCs/>
          <w:kern w:val="0"/>
          <w:sz w:val="28"/>
          <w:szCs w:val="28"/>
        </w:rPr>
        <w:t>決標作業</w:t>
      </w:r>
      <w:r w:rsidRPr="009E3828">
        <w:rPr>
          <w:rFonts w:eastAsia="標楷體" w:hAnsi="標楷體"/>
          <w:bCs/>
          <w:sz w:val="28"/>
        </w:rPr>
        <w:t>。</w:t>
      </w:r>
    </w:p>
    <w:p w:rsidR="00F20F85" w:rsidRPr="009E3828" w:rsidRDefault="00F20F85" w:rsidP="00F20F85">
      <w:pPr>
        <w:pStyle w:val="7"/>
        <w:ind w:left="1358" w:hangingChars="441" w:hanging="1358"/>
        <w:jc w:val="both"/>
        <w:textDirection w:val="lrTbV"/>
        <w:rPr>
          <w:rFonts w:eastAsia="標楷體"/>
          <w:b/>
          <w:bCs/>
          <w:sz w:val="28"/>
          <w:szCs w:val="28"/>
        </w:rPr>
      </w:pPr>
      <w:r w:rsidRPr="009E3828">
        <w:rPr>
          <w:rFonts w:eastAsia="標楷體"/>
          <w:bCs/>
          <w:sz w:val="28"/>
        </w:rPr>
        <w:t xml:space="preserve">    </w:t>
      </w:r>
      <w:r w:rsidRPr="009E3828">
        <w:rPr>
          <w:rFonts w:eastAsia="標楷體" w:hAnsi="標楷體"/>
          <w:b/>
          <w:bCs/>
          <w:sz w:val="28"/>
          <w:szCs w:val="28"/>
        </w:rPr>
        <w:t>第二階段：</w:t>
      </w:r>
    </w:p>
    <w:p w:rsidR="00F20F85" w:rsidRPr="009E3828" w:rsidRDefault="00F20F85" w:rsidP="009D7DEE">
      <w:pPr>
        <w:pStyle w:val="7"/>
        <w:ind w:left="1183" w:hangingChars="441" w:hanging="1183"/>
        <w:jc w:val="both"/>
        <w:textDirection w:val="lrTbV"/>
        <w:rPr>
          <w:rFonts w:eastAsia="標楷體"/>
          <w:sz w:val="28"/>
          <w:szCs w:val="28"/>
        </w:rPr>
      </w:pPr>
      <w:r w:rsidRPr="009E3828">
        <w:rPr>
          <w:rFonts w:eastAsia="標楷體"/>
          <w:b/>
          <w:bCs/>
        </w:rPr>
        <w:t xml:space="preserve">   </w:t>
      </w:r>
      <w:r w:rsidR="00787079" w:rsidRPr="009E3828">
        <w:rPr>
          <w:rFonts w:eastAsia="標楷體"/>
          <w:b/>
          <w:bCs/>
        </w:rPr>
        <w:t xml:space="preserve">     </w:t>
      </w:r>
      <w:r w:rsidRPr="009E3828">
        <w:rPr>
          <w:rFonts w:eastAsia="標楷體"/>
          <w:b/>
          <w:bCs/>
        </w:rPr>
        <w:t xml:space="preserve"> </w:t>
      </w:r>
      <w:r w:rsidRPr="009E3828">
        <w:rPr>
          <w:rFonts w:eastAsia="標楷體" w:hAnsi="標楷體"/>
          <w:b/>
          <w:bCs/>
          <w:sz w:val="28"/>
          <w:szCs w:val="28"/>
        </w:rPr>
        <w:t>價格審查</w:t>
      </w:r>
      <w:r w:rsidRPr="009E3828">
        <w:rPr>
          <w:rFonts w:eastAsia="標楷體" w:hAnsi="標楷體"/>
          <w:sz w:val="28"/>
          <w:szCs w:val="28"/>
        </w:rPr>
        <w:t>：合格廠商其標價在底價以內之最低標者為決標對象。</w:t>
      </w:r>
    </w:p>
    <w:p w:rsidR="004C646E" w:rsidRPr="009E3828" w:rsidRDefault="00787079">
      <w:pPr>
        <w:spacing w:line="360" w:lineRule="exact"/>
        <w:rPr>
          <w:rFonts w:eastAsia="標楷體"/>
          <w:sz w:val="28"/>
        </w:rPr>
      </w:pPr>
      <w:r w:rsidRPr="009E3828">
        <w:rPr>
          <w:rFonts w:eastAsia="標楷體" w:hAnsi="標楷體"/>
          <w:spacing w:val="-16"/>
          <w:kern w:val="0"/>
          <w:sz w:val="28"/>
          <w:szCs w:val="28"/>
        </w:rPr>
        <w:t>七</w:t>
      </w:r>
      <w:r w:rsidR="004C646E" w:rsidRPr="009E3828">
        <w:rPr>
          <w:rFonts w:eastAsia="標楷體" w:hAnsi="標楷體"/>
          <w:spacing w:val="-16"/>
          <w:kern w:val="0"/>
          <w:sz w:val="28"/>
          <w:szCs w:val="28"/>
        </w:rPr>
        <w:t>、評審注意事項：</w:t>
      </w:r>
    </w:p>
    <w:p w:rsidR="004C646E" w:rsidRPr="009E3828" w:rsidRDefault="004C646E" w:rsidP="009D7DEE">
      <w:pPr>
        <w:spacing w:line="360" w:lineRule="exact"/>
        <w:ind w:left="497" w:right="-56" w:hangingChars="200" w:hanging="497"/>
        <w:rPr>
          <w:rFonts w:eastAsia="標楷體"/>
          <w:bCs/>
          <w:sz w:val="28"/>
          <w:szCs w:val="28"/>
        </w:rPr>
      </w:pPr>
      <w:r w:rsidRPr="009E3828">
        <w:rPr>
          <w:rFonts w:eastAsia="標楷體"/>
          <w:b/>
          <w:spacing w:val="-16"/>
          <w:kern w:val="0"/>
          <w:sz w:val="28"/>
          <w:szCs w:val="28"/>
        </w:rPr>
        <w:t xml:space="preserve">    </w:t>
      </w:r>
      <w:r w:rsidRPr="009E3828">
        <w:rPr>
          <w:rFonts w:eastAsia="標楷體" w:hAnsi="標楷體"/>
          <w:spacing w:val="-16"/>
          <w:kern w:val="0"/>
          <w:sz w:val="28"/>
          <w:szCs w:val="28"/>
        </w:rPr>
        <w:t>（一）</w:t>
      </w:r>
      <w:r w:rsidRPr="009E3828">
        <w:rPr>
          <w:rFonts w:eastAsia="標楷體"/>
          <w:spacing w:val="-16"/>
          <w:kern w:val="0"/>
          <w:sz w:val="28"/>
          <w:szCs w:val="28"/>
        </w:rPr>
        <w:t xml:space="preserve"> </w:t>
      </w:r>
      <w:r w:rsidRPr="009E3828">
        <w:rPr>
          <w:rFonts w:eastAsia="標楷體" w:hAnsi="標楷體"/>
          <w:spacing w:val="-16"/>
          <w:kern w:val="0"/>
          <w:sz w:val="28"/>
          <w:szCs w:val="28"/>
        </w:rPr>
        <w:t>評審時，廠商負責人須親自出席；如不克出席，得</w:t>
      </w:r>
      <w:r w:rsidRPr="009E3828">
        <w:rPr>
          <w:rFonts w:eastAsia="標楷體" w:hAnsi="標楷體"/>
          <w:bCs/>
          <w:sz w:val="28"/>
          <w:szCs w:val="28"/>
        </w:rPr>
        <w:t>出具</w:t>
      </w:r>
      <w:r w:rsidRPr="009E3828">
        <w:rPr>
          <w:rFonts w:eastAsia="標楷體" w:hAnsi="標楷體"/>
          <w:spacing w:val="-16"/>
          <w:kern w:val="0"/>
          <w:sz w:val="28"/>
          <w:szCs w:val="28"/>
        </w:rPr>
        <w:t>並繳交</w:t>
      </w:r>
      <w:r w:rsidRPr="009E3828">
        <w:rPr>
          <w:rFonts w:eastAsia="標楷體" w:hAnsi="標楷體"/>
          <w:bCs/>
          <w:sz w:val="28"/>
          <w:szCs w:val="28"/>
        </w:rPr>
        <w:t>書面委託代理授</w:t>
      </w:r>
    </w:p>
    <w:p w:rsidR="004C646E" w:rsidRPr="009E3828" w:rsidRDefault="004C646E">
      <w:pPr>
        <w:spacing w:line="360" w:lineRule="exact"/>
        <w:ind w:left="560" w:right="-56" w:hangingChars="200" w:hanging="560"/>
        <w:rPr>
          <w:rFonts w:eastAsia="標楷體"/>
          <w:bCs/>
          <w:sz w:val="28"/>
          <w:szCs w:val="28"/>
        </w:rPr>
      </w:pPr>
      <w:r w:rsidRPr="009E3828">
        <w:rPr>
          <w:rFonts w:eastAsia="標楷體"/>
          <w:bCs/>
          <w:sz w:val="28"/>
          <w:szCs w:val="28"/>
        </w:rPr>
        <w:t xml:space="preserve">         </w:t>
      </w:r>
      <w:r w:rsidRPr="009E3828">
        <w:rPr>
          <w:rFonts w:eastAsia="標楷體" w:hAnsi="標楷體"/>
          <w:bCs/>
          <w:sz w:val="28"/>
          <w:szCs w:val="28"/>
        </w:rPr>
        <w:t>權書正本，委託代理人出席審查會。</w:t>
      </w:r>
    </w:p>
    <w:p w:rsidR="004C646E" w:rsidRPr="009E3828" w:rsidRDefault="004C646E">
      <w:pPr>
        <w:spacing w:line="360" w:lineRule="exact"/>
        <w:ind w:left="560" w:right="-56" w:hangingChars="200" w:hanging="560"/>
        <w:rPr>
          <w:rFonts w:eastAsia="標楷體"/>
          <w:bCs/>
          <w:sz w:val="28"/>
          <w:szCs w:val="28"/>
        </w:rPr>
      </w:pPr>
      <w:r w:rsidRPr="009E3828">
        <w:rPr>
          <w:rFonts w:eastAsia="標楷體"/>
          <w:bCs/>
          <w:sz w:val="28"/>
          <w:szCs w:val="28"/>
        </w:rPr>
        <w:t xml:space="preserve">   </w:t>
      </w:r>
      <w:r w:rsidRPr="009E3828">
        <w:rPr>
          <w:rFonts w:eastAsia="標楷體" w:hAnsi="標楷體"/>
          <w:bCs/>
          <w:sz w:val="28"/>
          <w:szCs w:val="28"/>
        </w:rPr>
        <w:t>（二）廠商簡報與說明之先後次序由各廠商自行抽籤方式決定之，廠商未到者</w:t>
      </w:r>
    </w:p>
    <w:p w:rsidR="004C646E" w:rsidRPr="009E3828" w:rsidRDefault="004C646E">
      <w:pPr>
        <w:spacing w:line="360" w:lineRule="exact"/>
        <w:ind w:left="560" w:right="-56" w:hangingChars="200" w:hanging="560"/>
        <w:rPr>
          <w:rFonts w:eastAsia="標楷體"/>
          <w:bCs/>
          <w:sz w:val="28"/>
          <w:szCs w:val="28"/>
        </w:rPr>
      </w:pPr>
      <w:r w:rsidRPr="009E3828">
        <w:rPr>
          <w:rFonts w:eastAsia="標楷體"/>
          <w:bCs/>
          <w:sz w:val="28"/>
          <w:szCs w:val="28"/>
        </w:rPr>
        <w:t xml:space="preserve">         </w:t>
      </w:r>
      <w:r w:rsidRPr="009E3828">
        <w:rPr>
          <w:rFonts w:eastAsia="標楷體" w:hAnsi="標楷體"/>
          <w:bCs/>
          <w:sz w:val="28"/>
          <w:szCs w:val="28"/>
        </w:rPr>
        <w:t>由本</w:t>
      </w:r>
      <w:r w:rsidR="00777AC0" w:rsidRPr="009E3828">
        <w:rPr>
          <w:rFonts w:eastAsia="標楷體" w:hAnsi="標楷體"/>
          <w:bCs/>
          <w:sz w:val="28"/>
          <w:szCs w:val="28"/>
        </w:rPr>
        <w:t>社</w:t>
      </w:r>
      <w:r w:rsidRPr="009E3828">
        <w:rPr>
          <w:rFonts w:eastAsia="標楷體" w:hAnsi="標楷體"/>
          <w:bCs/>
          <w:sz w:val="28"/>
          <w:szCs w:val="28"/>
        </w:rPr>
        <w:t>代為抽定。</w:t>
      </w:r>
    </w:p>
    <w:p w:rsidR="004C646E" w:rsidRPr="009E3828" w:rsidRDefault="004C646E">
      <w:pPr>
        <w:spacing w:line="360" w:lineRule="exact"/>
        <w:ind w:left="560" w:right="-56" w:hangingChars="200" w:hanging="560"/>
        <w:rPr>
          <w:rFonts w:eastAsia="標楷體"/>
          <w:bCs/>
          <w:sz w:val="28"/>
          <w:szCs w:val="28"/>
        </w:rPr>
      </w:pPr>
      <w:r w:rsidRPr="009E3828">
        <w:rPr>
          <w:rFonts w:eastAsia="標楷體"/>
          <w:bCs/>
          <w:sz w:val="28"/>
          <w:szCs w:val="28"/>
        </w:rPr>
        <w:t xml:space="preserve">   </w:t>
      </w:r>
      <w:r w:rsidRPr="009E3828">
        <w:rPr>
          <w:rFonts w:eastAsia="標楷體" w:hAnsi="標楷體"/>
          <w:bCs/>
          <w:sz w:val="28"/>
          <w:szCs w:val="28"/>
        </w:rPr>
        <w:t>（三）為協助審查委員瞭解廠商投標文件內容，投標廠商得就企劃書內容提出</w:t>
      </w:r>
    </w:p>
    <w:p w:rsidR="004C646E" w:rsidRPr="009E3828" w:rsidRDefault="004C646E">
      <w:pPr>
        <w:spacing w:line="360" w:lineRule="exact"/>
        <w:ind w:left="560" w:right="-56" w:hangingChars="200" w:hanging="560"/>
        <w:rPr>
          <w:rFonts w:eastAsia="標楷體"/>
          <w:bCs/>
          <w:sz w:val="28"/>
          <w:szCs w:val="28"/>
        </w:rPr>
      </w:pPr>
      <w:r w:rsidRPr="009E3828">
        <w:rPr>
          <w:rFonts w:eastAsia="標楷體"/>
          <w:bCs/>
          <w:sz w:val="28"/>
          <w:szCs w:val="28"/>
        </w:rPr>
        <w:t xml:space="preserve">         </w:t>
      </w:r>
      <w:r w:rsidRPr="009E3828">
        <w:rPr>
          <w:rFonts w:eastAsia="標楷體" w:hAnsi="標楷體"/>
          <w:bCs/>
          <w:sz w:val="28"/>
          <w:szCs w:val="28"/>
        </w:rPr>
        <w:t>簡報及現場詢答，由廠商簡報人員進行口頭簡報（本</w:t>
      </w:r>
      <w:r w:rsidR="00777AC0" w:rsidRPr="009E3828">
        <w:rPr>
          <w:rFonts w:eastAsia="標楷體" w:hAnsi="標楷體"/>
          <w:bCs/>
          <w:sz w:val="28"/>
          <w:szCs w:val="28"/>
        </w:rPr>
        <w:t>社</w:t>
      </w:r>
      <w:r w:rsidRPr="009E3828">
        <w:rPr>
          <w:rFonts w:eastAsia="標楷體" w:hAnsi="標楷體"/>
          <w:bCs/>
          <w:sz w:val="28"/>
          <w:szCs w:val="28"/>
        </w:rPr>
        <w:t>提供單槍及布幕，</w:t>
      </w:r>
    </w:p>
    <w:p w:rsidR="004C646E" w:rsidRPr="009E3828" w:rsidRDefault="004C646E">
      <w:pPr>
        <w:spacing w:line="360" w:lineRule="exact"/>
        <w:ind w:left="560" w:right="-56" w:hangingChars="200" w:hanging="560"/>
        <w:rPr>
          <w:rFonts w:eastAsia="標楷體"/>
          <w:bCs/>
          <w:sz w:val="28"/>
          <w:szCs w:val="28"/>
        </w:rPr>
      </w:pPr>
      <w:r w:rsidRPr="009E3828">
        <w:rPr>
          <w:rFonts w:eastAsia="標楷體"/>
          <w:bCs/>
          <w:sz w:val="28"/>
          <w:szCs w:val="28"/>
        </w:rPr>
        <w:t xml:space="preserve">         </w:t>
      </w:r>
      <w:r w:rsidRPr="009E3828">
        <w:rPr>
          <w:rFonts w:eastAsia="標楷體" w:hAnsi="標楷體"/>
          <w:bCs/>
          <w:sz w:val="28"/>
          <w:szCs w:val="28"/>
        </w:rPr>
        <w:t>其他器材請廠商自備）。</w:t>
      </w:r>
    </w:p>
    <w:p w:rsidR="004C646E" w:rsidRPr="009E3828" w:rsidRDefault="004C646E">
      <w:pPr>
        <w:spacing w:line="360" w:lineRule="exact"/>
        <w:ind w:left="560" w:right="-56" w:hangingChars="200" w:hanging="560"/>
        <w:textDirection w:val="lrTbV"/>
        <w:rPr>
          <w:rFonts w:eastAsia="標楷體"/>
          <w:bCs/>
          <w:sz w:val="28"/>
          <w:szCs w:val="28"/>
        </w:rPr>
      </w:pPr>
      <w:r w:rsidRPr="009E3828">
        <w:rPr>
          <w:rFonts w:eastAsia="標楷體"/>
          <w:bCs/>
          <w:sz w:val="28"/>
          <w:szCs w:val="28"/>
        </w:rPr>
        <w:t xml:space="preserve">   </w:t>
      </w:r>
      <w:r w:rsidRPr="009E3828">
        <w:rPr>
          <w:rFonts w:eastAsia="標楷體" w:hAnsi="標楷體"/>
          <w:bCs/>
          <w:sz w:val="28"/>
          <w:szCs w:val="28"/>
        </w:rPr>
        <w:t>（四）各投標廠商依簡報順序進場進行簡報，簡報時間不得超過</w:t>
      </w:r>
      <w:r w:rsidRPr="009E3828">
        <w:rPr>
          <w:rFonts w:eastAsia="標楷體"/>
          <w:bCs/>
          <w:sz w:val="28"/>
          <w:szCs w:val="28"/>
        </w:rPr>
        <w:t>15</w:t>
      </w:r>
      <w:r w:rsidRPr="009E3828">
        <w:rPr>
          <w:rFonts w:eastAsia="標楷體" w:hAnsi="標楷體"/>
          <w:bCs/>
          <w:sz w:val="28"/>
          <w:szCs w:val="28"/>
        </w:rPr>
        <w:t>分鐘，接受</w:t>
      </w:r>
    </w:p>
    <w:p w:rsidR="004C646E" w:rsidRPr="009E3828" w:rsidRDefault="004C646E">
      <w:pPr>
        <w:spacing w:line="360" w:lineRule="exact"/>
        <w:ind w:left="560" w:right="-56" w:hangingChars="200" w:hanging="560"/>
        <w:textDirection w:val="lrTbV"/>
        <w:rPr>
          <w:rFonts w:eastAsia="標楷體"/>
          <w:bCs/>
          <w:sz w:val="28"/>
          <w:szCs w:val="28"/>
        </w:rPr>
      </w:pPr>
      <w:r w:rsidRPr="009E3828">
        <w:rPr>
          <w:rFonts w:eastAsia="標楷體"/>
          <w:bCs/>
          <w:sz w:val="28"/>
          <w:szCs w:val="28"/>
        </w:rPr>
        <w:t xml:space="preserve">         </w:t>
      </w:r>
      <w:r w:rsidRPr="009E3828">
        <w:rPr>
          <w:rFonts w:eastAsia="標楷體" w:hAnsi="標楷體"/>
          <w:bCs/>
          <w:sz w:val="28"/>
          <w:szCs w:val="28"/>
        </w:rPr>
        <w:t>詢答</w:t>
      </w:r>
      <w:r w:rsidRPr="009E3828">
        <w:rPr>
          <w:rFonts w:eastAsia="標楷體"/>
          <w:bCs/>
          <w:sz w:val="28"/>
          <w:szCs w:val="28"/>
        </w:rPr>
        <w:t>5</w:t>
      </w:r>
      <w:r w:rsidRPr="009E3828">
        <w:rPr>
          <w:rFonts w:eastAsia="標楷體" w:hAnsi="標楷體"/>
          <w:bCs/>
          <w:sz w:val="28"/>
          <w:szCs w:val="28"/>
        </w:rPr>
        <w:t>分鐘。</w:t>
      </w:r>
    </w:p>
    <w:p w:rsidR="004C646E" w:rsidRPr="009E3828" w:rsidRDefault="004C646E">
      <w:pPr>
        <w:spacing w:line="360" w:lineRule="exact"/>
        <w:ind w:right="-56"/>
        <w:textDirection w:val="lrTbV"/>
        <w:rPr>
          <w:rFonts w:eastAsia="標楷體"/>
          <w:bCs/>
          <w:sz w:val="28"/>
          <w:szCs w:val="28"/>
        </w:rPr>
      </w:pPr>
      <w:r w:rsidRPr="009E3828">
        <w:rPr>
          <w:rFonts w:eastAsia="標楷體"/>
          <w:bCs/>
          <w:sz w:val="28"/>
          <w:szCs w:val="28"/>
        </w:rPr>
        <w:t xml:space="preserve">   </w:t>
      </w:r>
      <w:r w:rsidRPr="009E3828">
        <w:rPr>
          <w:rFonts w:eastAsia="標楷體" w:hAnsi="標楷體"/>
          <w:bCs/>
          <w:sz w:val="28"/>
          <w:szCs w:val="28"/>
        </w:rPr>
        <w:t>（五）審查方式：</w:t>
      </w:r>
      <w:r w:rsidRPr="009E3828">
        <w:rPr>
          <w:rFonts w:eastAsia="標楷體"/>
          <w:bCs/>
          <w:sz w:val="28"/>
          <w:szCs w:val="28"/>
        </w:rPr>
        <w:t xml:space="preserve"> </w:t>
      </w:r>
    </w:p>
    <w:p w:rsidR="004C646E" w:rsidRPr="009E3828" w:rsidRDefault="004C646E">
      <w:pPr>
        <w:spacing w:line="360" w:lineRule="exact"/>
        <w:ind w:leftChars="116" w:left="1118" w:hangingChars="300" w:hanging="840"/>
        <w:jc w:val="both"/>
        <w:textDirection w:val="lrTbV"/>
        <w:rPr>
          <w:rFonts w:eastAsia="標楷體"/>
          <w:bCs/>
          <w:sz w:val="28"/>
        </w:rPr>
      </w:pPr>
      <w:r w:rsidRPr="009E3828">
        <w:rPr>
          <w:rFonts w:eastAsia="標楷體"/>
          <w:bCs/>
          <w:sz w:val="28"/>
        </w:rPr>
        <w:t xml:space="preserve">    1.</w:t>
      </w:r>
      <w:r w:rsidRPr="009E3828">
        <w:rPr>
          <w:rFonts w:eastAsia="標楷體" w:hAnsi="標楷體"/>
          <w:bCs/>
          <w:sz w:val="28"/>
        </w:rPr>
        <w:t>由</w:t>
      </w:r>
      <w:r w:rsidR="00777AC0" w:rsidRPr="009E3828">
        <w:rPr>
          <w:rFonts w:eastAsia="標楷體" w:hAnsi="標楷體"/>
          <w:bCs/>
          <w:sz w:val="28"/>
        </w:rPr>
        <w:t>大林國中</w:t>
      </w:r>
      <w:r w:rsidRPr="009E3828">
        <w:rPr>
          <w:rFonts w:eastAsia="標楷體" w:hAnsi="標楷體"/>
          <w:bCs/>
          <w:sz w:val="28"/>
        </w:rPr>
        <w:t>相關業務人員共同組成審查委員會，以評分方式審查。</w:t>
      </w:r>
    </w:p>
    <w:p w:rsidR="004C646E" w:rsidRPr="009E3828" w:rsidRDefault="004C646E">
      <w:pPr>
        <w:spacing w:line="360" w:lineRule="exact"/>
        <w:ind w:leftChars="116" w:left="1118" w:hangingChars="300" w:hanging="840"/>
        <w:jc w:val="both"/>
        <w:rPr>
          <w:rFonts w:eastAsia="標楷體"/>
          <w:bCs/>
          <w:sz w:val="28"/>
        </w:rPr>
      </w:pPr>
      <w:r w:rsidRPr="009E3828">
        <w:rPr>
          <w:rFonts w:eastAsia="標楷體"/>
          <w:bCs/>
          <w:sz w:val="28"/>
        </w:rPr>
        <w:t xml:space="preserve">    2.</w:t>
      </w:r>
      <w:r w:rsidRPr="009E3828">
        <w:rPr>
          <w:rFonts w:eastAsia="標楷體" w:hAnsi="標楷體"/>
          <w:bCs/>
          <w:sz w:val="28"/>
        </w:rPr>
        <w:t>審查項目及配分：依本案評分表所列項目及配分審查之。請廠商依評分表項目順序裝釘於服務企劃書內，以利審查評分作業。</w:t>
      </w:r>
    </w:p>
    <w:p w:rsidR="004C646E" w:rsidRPr="009E3828" w:rsidRDefault="004C646E">
      <w:pPr>
        <w:spacing w:line="360" w:lineRule="exact"/>
        <w:ind w:leftChars="116" w:left="1118" w:hangingChars="300" w:hanging="840"/>
        <w:jc w:val="both"/>
        <w:rPr>
          <w:rFonts w:eastAsia="標楷體"/>
          <w:bCs/>
          <w:sz w:val="28"/>
        </w:rPr>
      </w:pPr>
      <w:r w:rsidRPr="009E3828">
        <w:rPr>
          <w:rFonts w:eastAsia="標楷體"/>
          <w:bCs/>
          <w:sz w:val="28"/>
        </w:rPr>
        <w:t xml:space="preserve">    3.</w:t>
      </w:r>
      <w:r w:rsidRPr="009E3828">
        <w:rPr>
          <w:rFonts w:eastAsia="標楷體" w:hAnsi="標楷體"/>
          <w:bCs/>
          <w:sz w:val="28"/>
        </w:rPr>
        <w:t>參加審查廠商如有下列情形之一者，不得參加。如已參加並獲錄取者，取消其錄取資格：</w:t>
      </w:r>
    </w:p>
    <w:p w:rsidR="004C646E" w:rsidRPr="009E3828" w:rsidRDefault="004C646E">
      <w:pPr>
        <w:autoSpaceDE w:val="0"/>
        <w:autoSpaceDN w:val="0"/>
        <w:snapToGrid w:val="0"/>
        <w:spacing w:line="360" w:lineRule="exact"/>
        <w:ind w:firstLineChars="400" w:firstLine="1120"/>
        <w:rPr>
          <w:rFonts w:eastAsia="標楷體"/>
          <w:bCs/>
          <w:kern w:val="0"/>
          <w:sz w:val="28"/>
          <w:szCs w:val="28"/>
        </w:rPr>
      </w:pPr>
      <w:r w:rsidRPr="009E3828">
        <w:rPr>
          <w:rFonts w:eastAsia="標楷體" w:hAnsi="標楷體"/>
          <w:bCs/>
          <w:kern w:val="0"/>
          <w:sz w:val="28"/>
          <w:szCs w:val="28"/>
        </w:rPr>
        <w:t>＊因違法事件，經政府機關處分停止承包權尚未解除者。</w:t>
      </w:r>
    </w:p>
    <w:p w:rsidR="004C646E" w:rsidRPr="009E3828" w:rsidRDefault="004C646E">
      <w:pPr>
        <w:autoSpaceDE w:val="0"/>
        <w:autoSpaceDN w:val="0"/>
        <w:snapToGrid w:val="0"/>
        <w:spacing w:line="360" w:lineRule="exact"/>
        <w:ind w:firstLineChars="405" w:firstLine="1134"/>
        <w:rPr>
          <w:rFonts w:eastAsia="標楷體"/>
          <w:bCs/>
          <w:kern w:val="0"/>
          <w:sz w:val="28"/>
          <w:szCs w:val="28"/>
        </w:rPr>
      </w:pPr>
      <w:r w:rsidRPr="009E3828">
        <w:rPr>
          <w:rFonts w:eastAsia="標楷體" w:hAnsi="標楷體"/>
          <w:bCs/>
          <w:kern w:val="0"/>
          <w:sz w:val="28"/>
          <w:szCs w:val="28"/>
        </w:rPr>
        <w:t>＊錄取後不訂約承辦者。</w:t>
      </w:r>
    </w:p>
    <w:p w:rsidR="004C646E" w:rsidRPr="009E3828" w:rsidRDefault="004C646E">
      <w:pPr>
        <w:autoSpaceDE w:val="0"/>
        <w:autoSpaceDN w:val="0"/>
        <w:snapToGrid w:val="0"/>
        <w:spacing w:line="360" w:lineRule="exact"/>
        <w:rPr>
          <w:rFonts w:eastAsia="標楷體"/>
          <w:bCs/>
          <w:kern w:val="0"/>
          <w:sz w:val="28"/>
          <w:szCs w:val="28"/>
        </w:rPr>
      </w:pPr>
      <w:r w:rsidRPr="009E3828">
        <w:rPr>
          <w:rFonts w:eastAsia="標楷體"/>
          <w:bCs/>
          <w:kern w:val="0"/>
          <w:sz w:val="28"/>
          <w:szCs w:val="28"/>
        </w:rPr>
        <w:t xml:space="preserve">        </w:t>
      </w:r>
      <w:r w:rsidRPr="009E3828">
        <w:rPr>
          <w:rFonts w:eastAsia="標楷體" w:hAnsi="標楷體"/>
          <w:bCs/>
          <w:kern w:val="0"/>
          <w:sz w:val="28"/>
          <w:szCs w:val="28"/>
        </w:rPr>
        <w:t>＊受停業處分者。</w:t>
      </w:r>
    </w:p>
    <w:p w:rsidR="004C646E" w:rsidRPr="009E3828" w:rsidRDefault="004C646E">
      <w:pPr>
        <w:spacing w:line="360" w:lineRule="exact"/>
        <w:ind w:leftChars="116" w:left="1678" w:hangingChars="500" w:hanging="1400"/>
        <w:jc w:val="both"/>
        <w:rPr>
          <w:rFonts w:eastAsia="標楷體"/>
          <w:bCs/>
          <w:sz w:val="28"/>
        </w:rPr>
      </w:pPr>
      <w:r w:rsidRPr="009E3828">
        <w:rPr>
          <w:rFonts w:eastAsia="標楷體"/>
          <w:bCs/>
          <w:sz w:val="28"/>
        </w:rPr>
        <w:t xml:space="preserve">    4.</w:t>
      </w:r>
      <w:r w:rsidRPr="009E3828">
        <w:rPr>
          <w:rFonts w:eastAsia="標楷體" w:hAnsi="標楷體"/>
          <w:bCs/>
          <w:sz w:val="28"/>
        </w:rPr>
        <w:t>評審廠商不得有妨礙評選及暴力脅迫等情事，違者依法處理並勒令離開</w:t>
      </w:r>
    </w:p>
    <w:p w:rsidR="004C646E" w:rsidRPr="009E3828" w:rsidRDefault="004C646E">
      <w:pPr>
        <w:spacing w:line="360" w:lineRule="exact"/>
        <w:ind w:leftChars="116" w:left="1678" w:hangingChars="500" w:hanging="1400"/>
        <w:jc w:val="both"/>
        <w:rPr>
          <w:rFonts w:eastAsia="標楷體"/>
          <w:bCs/>
          <w:sz w:val="28"/>
        </w:rPr>
      </w:pPr>
      <w:r w:rsidRPr="009E3828">
        <w:rPr>
          <w:rFonts w:eastAsia="標楷體"/>
          <w:bCs/>
          <w:sz w:val="28"/>
        </w:rPr>
        <w:t xml:space="preserve">      </w:t>
      </w:r>
      <w:r w:rsidRPr="009E3828">
        <w:rPr>
          <w:rFonts w:eastAsia="標楷體" w:hAnsi="標楷體"/>
          <w:bCs/>
          <w:sz w:val="28"/>
        </w:rPr>
        <w:t>評審會場。</w:t>
      </w:r>
    </w:p>
    <w:p w:rsidR="004C646E" w:rsidRPr="009E3828" w:rsidRDefault="00787079">
      <w:pPr>
        <w:autoSpaceDE w:val="0"/>
        <w:autoSpaceDN w:val="0"/>
        <w:snapToGrid w:val="0"/>
        <w:spacing w:line="360" w:lineRule="exact"/>
        <w:jc w:val="both"/>
        <w:textDirection w:val="lrTbV"/>
        <w:textAlignment w:val="bottom"/>
        <w:rPr>
          <w:rFonts w:eastAsia="標楷體"/>
          <w:bCs/>
          <w:sz w:val="28"/>
          <w:szCs w:val="28"/>
        </w:rPr>
      </w:pPr>
      <w:r w:rsidRPr="009E3828">
        <w:rPr>
          <w:rFonts w:eastAsia="標楷體" w:hAnsi="標楷體"/>
          <w:sz w:val="28"/>
          <w:szCs w:val="28"/>
        </w:rPr>
        <w:t>八</w:t>
      </w:r>
      <w:r w:rsidR="004C646E" w:rsidRPr="009E3828">
        <w:rPr>
          <w:rFonts w:eastAsia="標楷體" w:hAnsi="標楷體"/>
          <w:sz w:val="28"/>
          <w:szCs w:val="28"/>
        </w:rPr>
        <w:t>、</w:t>
      </w:r>
      <w:r w:rsidR="004C646E" w:rsidRPr="009E3828">
        <w:rPr>
          <w:rFonts w:eastAsia="標楷體" w:hAnsi="標楷體"/>
          <w:bCs/>
          <w:sz w:val="28"/>
          <w:szCs w:val="28"/>
        </w:rPr>
        <w:t>決標原則：</w:t>
      </w:r>
      <w:r w:rsidR="004F44F5" w:rsidRPr="009E3828">
        <w:rPr>
          <w:rFonts w:eastAsia="標楷體" w:hAnsi="標楷體"/>
          <w:bCs/>
          <w:sz w:val="28"/>
          <w:szCs w:val="28"/>
        </w:rPr>
        <w:t>評審優勝廠商議價決標</w:t>
      </w:r>
      <w:r w:rsidR="004C646E" w:rsidRPr="009E3828">
        <w:rPr>
          <w:rFonts w:eastAsia="標楷體" w:hAnsi="標楷體"/>
          <w:bCs/>
          <w:sz w:val="28"/>
          <w:szCs w:val="28"/>
        </w:rPr>
        <w:t>。</w:t>
      </w:r>
    </w:p>
    <w:p w:rsidR="007A3BAC" w:rsidRPr="009E3828" w:rsidRDefault="00787079" w:rsidP="004F44F5">
      <w:pPr>
        <w:spacing w:line="500" w:lineRule="exact"/>
        <w:rPr>
          <w:rFonts w:eastAsia="標楷體"/>
          <w:b/>
          <w:sz w:val="28"/>
        </w:rPr>
      </w:pPr>
      <w:r w:rsidRPr="009E3828">
        <w:rPr>
          <w:rFonts w:eastAsia="標楷體" w:hAnsi="標楷體"/>
          <w:sz w:val="28"/>
        </w:rPr>
        <w:t>九</w:t>
      </w:r>
      <w:r w:rsidR="004C646E" w:rsidRPr="009E3828">
        <w:rPr>
          <w:rFonts w:eastAsia="標楷體" w:hAnsi="標楷體"/>
          <w:sz w:val="28"/>
        </w:rPr>
        <w:t>、押標金：新台幣</w:t>
      </w:r>
      <w:r w:rsidR="004F44F5" w:rsidRPr="009E3828">
        <w:rPr>
          <w:rFonts w:eastAsia="標楷體"/>
          <w:sz w:val="28"/>
        </w:rPr>
        <w:t>2</w:t>
      </w:r>
      <w:r w:rsidR="004C646E" w:rsidRPr="009E3828">
        <w:rPr>
          <w:rFonts w:eastAsia="標楷體"/>
          <w:sz w:val="28"/>
        </w:rPr>
        <w:t>0,000</w:t>
      </w:r>
      <w:r w:rsidR="004C646E" w:rsidRPr="009E3828">
        <w:rPr>
          <w:rFonts w:eastAsia="標楷體" w:hAnsi="標楷體"/>
          <w:sz w:val="28"/>
        </w:rPr>
        <w:t>元整</w:t>
      </w:r>
      <w:r w:rsidR="004C646E" w:rsidRPr="009E3828">
        <w:rPr>
          <w:rFonts w:eastAsia="標楷體" w:hAnsi="標楷體"/>
          <w:b/>
          <w:sz w:val="28"/>
        </w:rPr>
        <w:t>（抬頭註明：</w:t>
      </w:r>
      <w:r w:rsidR="003532E2" w:rsidRPr="009E3828">
        <w:rPr>
          <w:rFonts w:eastAsia="標楷體" w:hAnsi="標楷體"/>
          <w:b/>
          <w:sz w:val="28"/>
        </w:rPr>
        <w:t>嘉義</w:t>
      </w:r>
      <w:r w:rsidR="004C646E" w:rsidRPr="009E3828">
        <w:rPr>
          <w:rFonts w:eastAsia="標楷體" w:hAnsi="標楷體"/>
          <w:b/>
          <w:sz w:val="28"/>
        </w:rPr>
        <w:t>縣立</w:t>
      </w:r>
      <w:r w:rsidR="003532E2" w:rsidRPr="009E3828">
        <w:rPr>
          <w:rFonts w:eastAsia="標楷體" w:hAnsi="標楷體"/>
          <w:b/>
          <w:sz w:val="28"/>
        </w:rPr>
        <w:t>大林</w:t>
      </w:r>
      <w:r w:rsidR="004C646E" w:rsidRPr="009E3828">
        <w:rPr>
          <w:rFonts w:eastAsia="標楷體" w:hAnsi="標楷體"/>
          <w:b/>
          <w:sz w:val="28"/>
        </w:rPr>
        <w:t>國民中學</w:t>
      </w:r>
      <w:r w:rsidR="007A3BAC" w:rsidRPr="009E3828">
        <w:rPr>
          <w:rFonts w:eastAsia="標楷體" w:hAnsi="標楷體"/>
          <w:b/>
          <w:sz w:val="28"/>
        </w:rPr>
        <w:t>員生消費合</w:t>
      </w:r>
    </w:p>
    <w:p w:rsidR="007A3BAC" w:rsidRPr="009E3828" w:rsidRDefault="007A3BAC" w:rsidP="004F44F5">
      <w:pPr>
        <w:spacing w:line="500" w:lineRule="exact"/>
        <w:rPr>
          <w:rFonts w:eastAsia="標楷體"/>
          <w:sz w:val="28"/>
        </w:rPr>
      </w:pPr>
      <w:r w:rsidRPr="009E3828">
        <w:rPr>
          <w:rFonts w:eastAsia="標楷體"/>
          <w:b/>
          <w:sz w:val="28"/>
        </w:rPr>
        <w:t xml:space="preserve">            </w:t>
      </w:r>
      <w:r w:rsidRPr="009E3828">
        <w:rPr>
          <w:rFonts w:eastAsia="標楷體" w:hAnsi="標楷體"/>
          <w:b/>
          <w:sz w:val="28"/>
        </w:rPr>
        <w:t>作社</w:t>
      </w:r>
      <w:r w:rsidR="004C646E" w:rsidRPr="009E3828">
        <w:rPr>
          <w:rFonts w:eastAsia="標楷體" w:hAnsi="標楷體"/>
          <w:b/>
          <w:sz w:val="28"/>
        </w:rPr>
        <w:t>）</w:t>
      </w:r>
      <w:r w:rsidR="004C646E" w:rsidRPr="009E3828">
        <w:rPr>
          <w:rFonts w:eastAsia="標楷體" w:hAnsi="標楷體"/>
          <w:sz w:val="28"/>
        </w:rPr>
        <w:t>，以現金繳納者，須於投標須知指定之收受投標文件之截止期</w:t>
      </w:r>
    </w:p>
    <w:p w:rsidR="004C646E" w:rsidRPr="009E3828" w:rsidRDefault="007A3BAC" w:rsidP="004F44F5">
      <w:pPr>
        <w:spacing w:line="500" w:lineRule="exact"/>
        <w:rPr>
          <w:rFonts w:eastAsia="標楷體"/>
          <w:sz w:val="28"/>
        </w:rPr>
      </w:pPr>
      <w:r w:rsidRPr="009E3828">
        <w:rPr>
          <w:rFonts w:eastAsia="標楷體"/>
          <w:sz w:val="28"/>
        </w:rPr>
        <w:t xml:space="preserve">            </w:t>
      </w:r>
      <w:r w:rsidR="004C646E" w:rsidRPr="009E3828">
        <w:rPr>
          <w:rFonts w:eastAsia="標楷體" w:hAnsi="標楷體"/>
          <w:sz w:val="28"/>
        </w:rPr>
        <w:t>限前繳至指定之帳戶，憑收據為證。</w:t>
      </w:r>
    </w:p>
    <w:p w:rsidR="004C646E" w:rsidRPr="009E3828" w:rsidRDefault="00787079">
      <w:pPr>
        <w:spacing w:line="500" w:lineRule="exact"/>
        <w:rPr>
          <w:rFonts w:eastAsia="標楷體"/>
          <w:sz w:val="28"/>
        </w:rPr>
      </w:pPr>
      <w:r w:rsidRPr="009E3828">
        <w:rPr>
          <w:rFonts w:eastAsia="標楷體" w:hAnsi="標楷體"/>
          <w:sz w:val="28"/>
        </w:rPr>
        <w:lastRenderedPageBreak/>
        <w:t>十</w:t>
      </w:r>
      <w:r w:rsidR="004C646E" w:rsidRPr="009E3828">
        <w:rPr>
          <w:rFonts w:eastAsia="標楷體" w:hAnsi="標楷體"/>
          <w:sz w:val="28"/>
        </w:rPr>
        <w:t>、公開評審項目、內容及配分：（詳如評分表）</w:t>
      </w:r>
    </w:p>
    <w:p w:rsidR="004C646E" w:rsidRPr="009E3828" w:rsidRDefault="004C646E" w:rsidP="009D7DEE">
      <w:pPr>
        <w:autoSpaceDE w:val="0"/>
        <w:autoSpaceDN w:val="0"/>
        <w:snapToGrid w:val="0"/>
        <w:spacing w:line="500" w:lineRule="exact"/>
        <w:ind w:leftChars="154" w:left="1079" w:hangingChars="253" w:hanging="709"/>
        <w:jc w:val="both"/>
        <w:textAlignment w:val="bottom"/>
        <w:rPr>
          <w:rFonts w:eastAsia="標楷體"/>
          <w:b/>
          <w:sz w:val="28"/>
        </w:rPr>
      </w:pPr>
      <w:r w:rsidRPr="009E3828">
        <w:rPr>
          <w:rFonts w:eastAsia="標楷體" w:hAnsi="標楷體"/>
          <w:b/>
          <w:sz w:val="28"/>
        </w:rPr>
        <w:t>（一）</w:t>
      </w:r>
      <w:r w:rsidR="004F44F5" w:rsidRPr="009E3828">
        <w:rPr>
          <w:rFonts w:eastAsia="標楷體" w:hAnsi="標楷體"/>
          <w:b/>
          <w:sz w:val="28"/>
        </w:rPr>
        <w:t>材質功能</w:t>
      </w:r>
      <w:r w:rsidRPr="009E3828">
        <w:rPr>
          <w:rFonts w:eastAsia="標楷體" w:hAnsi="標楷體"/>
          <w:b/>
          <w:sz w:val="28"/>
        </w:rPr>
        <w:t>（配分</w:t>
      </w:r>
      <w:r w:rsidR="009F5066" w:rsidRPr="009E3828">
        <w:rPr>
          <w:rFonts w:eastAsia="標楷體" w:hint="eastAsia"/>
          <w:b/>
          <w:sz w:val="28"/>
        </w:rPr>
        <w:t>3</w:t>
      </w:r>
      <w:r w:rsidR="004F44F5" w:rsidRPr="009E3828">
        <w:rPr>
          <w:rFonts w:eastAsia="標楷體"/>
          <w:b/>
          <w:sz w:val="28"/>
        </w:rPr>
        <w:t>0</w:t>
      </w:r>
      <w:r w:rsidRPr="009E3828">
        <w:rPr>
          <w:rFonts w:eastAsia="標楷體" w:hAnsi="標楷體"/>
          <w:b/>
          <w:sz w:val="28"/>
        </w:rPr>
        <w:t>﹪）：</w:t>
      </w:r>
    </w:p>
    <w:p w:rsidR="004C646E" w:rsidRPr="009E3828" w:rsidRDefault="004C646E" w:rsidP="009D7DEE">
      <w:pPr>
        <w:autoSpaceDE w:val="0"/>
        <w:autoSpaceDN w:val="0"/>
        <w:snapToGrid w:val="0"/>
        <w:spacing w:line="500" w:lineRule="exact"/>
        <w:ind w:leftChars="154" w:left="1079" w:hangingChars="253" w:hanging="709"/>
        <w:jc w:val="both"/>
        <w:textAlignment w:val="bottom"/>
        <w:rPr>
          <w:rFonts w:eastAsia="標楷體"/>
          <w:b/>
          <w:sz w:val="28"/>
        </w:rPr>
      </w:pPr>
      <w:r w:rsidRPr="009E3828">
        <w:rPr>
          <w:rFonts w:eastAsia="標楷體" w:hAnsi="標楷體"/>
          <w:b/>
          <w:sz w:val="28"/>
        </w:rPr>
        <w:t>（二）</w:t>
      </w:r>
      <w:r w:rsidR="004F44F5" w:rsidRPr="009E3828">
        <w:rPr>
          <w:rFonts w:eastAsia="標楷體" w:hAnsi="標楷體"/>
          <w:b/>
          <w:sz w:val="28"/>
        </w:rPr>
        <w:t>價格</w:t>
      </w:r>
      <w:r w:rsidRPr="009E3828">
        <w:rPr>
          <w:rFonts w:eastAsia="標楷體" w:hAnsi="標楷體"/>
          <w:b/>
          <w:sz w:val="28"/>
        </w:rPr>
        <w:t>（配分</w:t>
      </w:r>
      <w:r w:rsidR="004F44F5" w:rsidRPr="009E3828">
        <w:rPr>
          <w:rFonts w:eastAsia="標楷體"/>
          <w:b/>
          <w:sz w:val="28"/>
        </w:rPr>
        <w:t>20</w:t>
      </w:r>
      <w:r w:rsidRPr="009E3828">
        <w:rPr>
          <w:rFonts w:eastAsia="標楷體" w:hAnsi="標楷體"/>
          <w:b/>
          <w:sz w:val="28"/>
        </w:rPr>
        <w:t>﹪）：</w:t>
      </w:r>
    </w:p>
    <w:p w:rsidR="004C646E" w:rsidRPr="009E3828" w:rsidRDefault="004C646E" w:rsidP="009D7DEE">
      <w:pPr>
        <w:autoSpaceDE w:val="0"/>
        <w:autoSpaceDN w:val="0"/>
        <w:snapToGrid w:val="0"/>
        <w:spacing w:line="500" w:lineRule="exact"/>
        <w:ind w:leftChars="154" w:left="1079" w:hangingChars="253" w:hanging="709"/>
        <w:jc w:val="both"/>
        <w:textAlignment w:val="bottom"/>
        <w:rPr>
          <w:rFonts w:eastAsia="標楷體"/>
          <w:b/>
          <w:sz w:val="28"/>
        </w:rPr>
      </w:pPr>
      <w:r w:rsidRPr="009E3828">
        <w:rPr>
          <w:rFonts w:eastAsia="標楷體" w:hAnsi="標楷體"/>
          <w:b/>
          <w:sz w:val="28"/>
        </w:rPr>
        <w:t>（三）</w:t>
      </w:r>
      <w:r w:rsidR="004F44F5" w:rsidRPr="009E3828">
        <w:rPr>
          <w:rFonts w:eastAsia="標楷體" w:hAnsi="標楷體"/>
          <w:b/>
          <w:sz w:val="28"/>
        </w:rPr>
        <w:t>企劃內容</w:t>
      </w:r>
      <w:r w:rsidRPr="009E3828">
        <w:rPr>
          <w:rFonts w:eastAsia="標楷體" w:hAnsi="標楷體"/>
          <w:b/>
          <w:sz w:val="28"/>
        </w:rPr>
        <w:t>（配分</w:t>
      </w:r>
      <w:r w:rsidR="009F5066" w:rsidRPr="009E3828">
        <w:rPr>
          <w:rFonts w:eastAsia="標楷體" w:hint="eastAsia"/>
          <w:b/>
          <w:sz w:val="28"/>
        </w:rPr>
        <w:t>2</w:t>
      </w:r>
      <w:r w:rsidR="004F44F5" w:rsidRPr="009E3828">
        <w:rPr>
          <w:rFonts w:eastAsia="標楷體"/>
          <w:b/>
          <w:sz w:val="28"/>
        </w:rPr>
        <w:t>0</w:t>
      </w:r>
      <w:r w:rsidRPr="009E3828">
        <w:rPr>
          <w:rFonts w:eastAsia="標楷體" w:hAnsi="標楷體"/>
          <w:b/>
          <w:sz w:val="28"/>
        </w:rPr>
        <w:t>﹪）：</w:t>
      </w:r>
    </w:p>
    <w:p w:rsidR="004C646E" w:rsidRPr="009E3828" w:rsidRDefault="004C646E" w:rsidP="009D7DEE">
      <w:pPr>
        <w:autoSpaceDE w:val="0"/>
        <w:autoSpaceDN w:val="0"/>
        <w:snapToGrid w:val="0"/>
        <w:spacing w:line="500" w:lineRule="exact"/>
        <w:ind w:leftChars="154" w:left="1079" w:hangingChars="253" w:hanging="709"/>
        <w:jc w:val="both"/>
        <w:textAlignment w:val="bottom"/>
        <w:rPr>
          <w:rFonts w:eastAsia="標楷體"/>
          <w:b/>
          <w:sz w:val="28"/>
          <w:szCs w:val="28"/>
        </w:rPr>
      </w:pPr>
      <w:r w:rsidRPr="009E3828">
        <w:rPr>
          <w:rFonts w:eastAsia="標楷體" w:hAnsi="標楷體"/>
          <w:b/>
          <w:sz w:val="28"/>
          <w:szCs w:val="28"/>
        </w:rPr>
        <w:t>（四）</w:t>
      </w:r>
      <w:r w:rsidR="004F44F5" w:rsidRPr="009E3828">
        <w:rPr>
          <w:rFonts w:eastAsia="標楷體" w:hAnsi="標楷體"/>
          <w:b/>
          <w:sz w:val="28"/>
          <w:szCs w:val="28"/>
        </w:rPr>
        <w:t>履約實績</w:t>
      </w:r>
      <w:r w:rsidRPr="009E3828">
        <w:rPr>
          <w:rFonts w:eastAsia="標楷體" w:hAnsi="標楷體"/>
          <w:b/>
          <w:sz w:val="28"/>
        </w:rPr>
        <w:t>（配分</w:t>
      </w:r>
      <w:r w:rsidRPr="009E3828">
        <w:rPr>
          <w:rFonts w:eastAsia="標楷體"/>
          <w:b/>
          <w:sz w:val="28"/>
        </w:rPr>
        <w:t>10</w:t>
      </w:r>
      <w:r w:rsidRPr="009E3828">
        <w:rPr>
          <w:rFonts w:eastAsia="標楷體" w:hAnsi="標楷體"/>
          <w:b/>
          <w:sz w:val="28"/>
        </w:rPr>
        <w:t>﹪）：</w:t>
      </w:r>
    </w:p>
    <w:p w:rsidR="004F44F5" w:rsidRPr="009E3828" w:rsidRDefault="004C646E" w:rsidP="009D7DEE">
      <w:pPr>
        <w:autoSpaceDE w:val="0"/>
        <w:autoSpaceDN w:val="0"/>
        <w:snapToGrid w:val="0"/>
        <w:spacing w:line="500" w:lineRule="exact"/>
        <w:ind w:leftChars="154" w:left="1079" w:hangingChars="253" w:hanging="709"/>
        <w:jc w:val="both"/>
        <w:textAlignment w:val="bottom"/>
        <w:rPr>
          <w:rFonts w:eastAsia="標楷體"/>
          <w:b/>
          <w:sz w:val="28"/>
        </w:rPr>
      </w:pPr>
      <w:r w:rsidRPr="009E3828">
        <w:rPr>
          <w:rFonts w:eastAsia="標楷體" w:hAnsi="標楷體"/>
          <w:b/>
          <w:sz w:val="28"/>
        </w:rPr>
        <w:t>（五）</w:t>
      </w:r>
      <w:r w:rsidR="004F44F5" w:rsidRPr="009E3828">
        <w:rPr>
          <w:rFonts w:eastAsia="標楷體" w:hAnsi="標楷體"/>
          <w:b/>
          <w:sz w:val="28"/>
          <w:szCs w:val="28"/>
        </w:rPr>
        <w:t>優惠及加值服務</w:t>
      </w:r>
      <w:r w:rsidRPr="009E3828">
        <w:rPr>
          <w:rFonts w:eastAsia="標楷體" w:hAnsi="標楷體"/>
          <w:b/>
          <w:sz w:val="28"/>
        </w:rPr>
        <w:t>（配分</w:t>
      </w:r>
      <w:r w:rsidR="004F44F5" w:rsidRPr="009E3828">
        <w:rPr>
          <w:rFonts w:eastAsia="標楷體"/>
          <w:b/>
          <w:sz w:val="28"/>
        </w:rPr>
        <w:t>10</w:t>
      </w:r>
      <w:r w:rsidRPr="009E3828">
        <w:rPr>
          <w:rFonts w:eastAsia="標楷體" w:hAnsi="標楷體"/>
          <w:b/>
          <w:sz w:val="28"/>
        </w:rPr>
        <w:t>﹪）：</w:t>
      </w:r>
    </w:p>
    <w:p w:rsidR="004C646E" w:rsidRPr="009E3828" w:rsidRDefault="004F44F5" w:rsidP="009D7DEE">
      <w:pPr>
        <w:autoSpaceDE w:val="0"/>
        <w:autoSpaceDN w:val="0"/>
        <w:snapToGrid w:val="0"/>
        <w:spacing w:line="500" w:lineRule="exact"/>
        <w:ind w:leftChars="154" w:left="1079" w:hangingChars="253" w:hanging="709"/>
        <w:jc w:val="both"/>
        <w:textAlignment w:val="bottom"/>
        <w:rPr>
          <w:rFonts w:eastAsia="標楷體"/>
          <w:sz w:val="28"/>
          <w:szCs w:val="28"/>
        </w:rPr>
      </w:pPr>
      <w:r w:rsidRPr="009E3828">
        <w:rPr>
          <w:rFonts w:eastAsia="標楷體" w:hAnsi="標楷體"/>
          <w:b/>
          <w:sz w:val="28"/>
        </w:rPr>
        <w:t>（六）</w:t>
      </w:r>
      <w:r w:rsidRPr="009E3828">
        <w:rPr>
          <w:rFonts w:eastAsia="標楷體" w:hAnsi="標楷體"/>
          <w:b/>
          <w:sz w:val="28"/>
          <w:szCs w:val="28"/>
        </w:rPr>
        <w:t>簡報內容</w:t>
      </w:r>
      <w:r w:rsidRPr="009E3828">
        <w:rPr>
          <w:rFonts w:eastAsia="標楷體" w:hAnsi="標楷體"/>
          <w:b/>
          <w:sz w:val="28"/>
        </w:rPr>
        <w:t>（配分</w:t>
      </w:r>
      <w:r w:rsidRPr="009E3828">
        <w:rPr>
          <w:rFonts w:eastAsia="標楷體"/>
          <w:b/>
          <w:sz w:val="28"/>
        </w:rPr>
        <w:t>10</w:t>
      </w:r>
      <w:r w:rsidRPr="009E3828">
        <w:rPr>
          <w:rFonts w:eastAsia="標楷體" w:hAnsi="標楷體"/>
          <w:b/>
          <w:sz w:val="28"/>
        </w:rPr>
        <w:t>﹪）：</w:t>
      </w:r>
    </w:p>
    <w:p w:rsidR="004C646E" w:rsidRPr="009E3828" w:rsidRDefault="004C646E">
      <w:pPr>
        <w:spacing w:line="500" w:lineRule="exact"/>
        <w:rPr>
          <w:rFonts w:eastAsia="標楷體"/>
          <w:sz w:val="28"/>
        </w:rPr>
      </w:pPr>
      <w:r w:rsidRPr="009E3828">
        <w:rPr>
          <w:rFonts w:eastAsia="標楷體" w:hAnsi="標楷體"/>
          <w:sz w:val="28"/>
        </w:rPr>
        <w:t>十</w:t>
      </w:r>
      <w:r w:rsidR="00787079" w:rsidRPr="009E3828">
        <w:rPr>
          <w:rFonts w:eastAsia="標楷體" w:hAnsi="標楷體"/>
          <w:sz w:val="28"/>
        </w:rPr>
        <w:t>一</w:t>
      </w:r>
      <w:r w:rsidRPr="009E3828">
        <w:rPr>
          <w:rFonts w:eastAsia="標楷體" w:hAnsi="標楷體"/>
          <w:sz w:val="28"/>
        </w:rPr>
        <w:t>、交貨日期：</w:t>
      </w:r>
    </w:p>
    <w:p w:rsidR="004C646E" w:rsidRPr="009E3828" w:rsidRDefault="004C646E">
      <w:pPr>
        <w:spacing w:line="400" w:lineRule="exact"/>
        <w:ind w:left="840" w:hangingChars="300" w:hanging="840"/>
        <w:jc w:val="both"/>
        <w:textDirection w:val="lrTbV"/>
        <w:rPr>
          <w:rFonts w:eastAsia="標楷體"/>
          <w:sz w:val="28"/>
        </w:rPr>
      </w:pPr>
      <w:r w:rsidRPr="009E3828">
        <w:rPr>
          <w:rFonts w:eastAsia="標楷體" w:hAnsi="標楷體"/>
          <w:sz w:val="28"/>
        </w:rPr>
        <w:t>（一）夏季服裝制服、運動服交貨時間：</w:t>
      </w:r>
      <w:r w:rsidR="003532E2" w:rsidRPr="009E3828">
        <w:rPr>
          <w:rFonts w:eastAsia="標楷體" w:hAnsi="標楷體"/>
          <w:sz w:val="28"/>
        </w:rPr>
        <w:t>開學</w:t>
      </w:r>
      <w:r w:rsidR="00A15968" w:rsidRPr="009E3828">
        <w:rPr>
          <w:rFonts w:eastAsia="標楷體" w:hAnsi="標楷體"/>
          <w:sz w:val="28"/>
        </w:rPr>
        <w:t>日</w:t>
      </w:r>
      <w:r w:rsidR="00EE7D71" w:rsidRPr="009E3828">
        <w:rPr>
          <w:rFonts w:eastAsia="標楷體" w:hAnsi="標楷體"/>
          <w:sz w:val="28"/>
        </w:rPr>
        <w:t>一週內</w:t>
      </w:r>
      <w:r w:rsidRPr="009E3828">
        <w:rPr>
          <w:rFonts w:eastAsia="標楷體" w:hAnsi="標楷體"/>
          <w:sz w:val="28"/>
        </w:rPr>
        <w:t>（訂於</w:t>
      </w:r>
      <w:r w:rsidR="004F44F5" w:rsidRPr="009E3828">
        <w:rPr>
          <w:rFonts w:eastAsia="標楷體"/>
          <w:sz w:val="28"/>
        </w:rPr>
        <w:t>10</w:t>
      </w:r>
      <w:r w:rsidR="007A4B81" w:rsidRPr="009E3828">
        <w:rPr>
          <w:rFonts w:eastAsia="標楷體"/>
          <w:sz w:val="28"/>
        </w:rPr>
        <w:t>8</w:t>
      </w:r>
      <w:r w:rsidRPr="009E3828">
        <w:rPr>
          <w:rFonts w:eastAsia="標楷體" w:hAnsi="標楷體"/>
          <w:sz w:val="28"/>
        </w:rPr>
        <w:t>年</w:t>
      </w:r>
      <w:r w:rsidR="00F4527D" w:rsidRPr="009E3828">
        <w:rPr>
          <w:rFonts w:eastAsia="標楷體"/>
          <w:sz w:val="28"/>
        </w:rPr>
        <w:t>9</w:t>
      </w:r>
      <w:r w:rsidRPr="009E3828">
        <w:rPr>
          <w:rFonts w:eastAsia="標楷體" w:hAnsi="標楷體"/>
          <w:sz w:val="28"/>
        </w:rPr>
        <w:t>月</w:t>
      </w:r>
      <w:r w:rsidR="007A4B81" w:rsidRPr="009E3828">
        <w:rPr>
          <w:rFonts w:eastAsia="標楷體"/>
          <w:sz w:val="28"/>
        </w:rPr>
        <w:t>1</w:t>
      </w:r>
      <w:r w:rsidR="00BE67C3" w:rsidRPr="009E3828">
        <w:rPr>
          <w:rFonts w:eastAsia="標楷體" w:hint="eastAsia"/>
          <w:sz w:val="28"/>
        </w:rPr>
        <w:t>0</w:t>
      </w:r>
      <w:r w:rsidRPr="009E3828">
        <w:rPr>
          <w:rFonts w:eastAsia="標楷體" w:hAnsi="標楷體"/>
          <w:sz w:val="28"/>
        </w:rPr>
        <w:t>日</w:t>
      </w:r>
      <w:r w:rsidR="00604B1E" w:rsidRPr="009E3828">
        <w:rPr>
          <w:rFonts w:eastAsia="標楷體" w:hAnsi="標楷體"/>
          <w:sz w:val="28"/>
        </w:rPr>
        <w:t>前</w:t>
      </w:r>
      <w:r w:rsidRPr="009E3828">
        <w:rPr>
          <w:rFonts w:eastAsia="標楷體" w:hAnsi="標楷體"/>
          <w:sz w:val="28"/>
        </w:rPr>
        <w:t>），由廠商負責包裝妥善並派員發放予每位學生，不可分批發放，並於</w:t>
      </w:r>
      <w:r w:rsidR="00BE67C3" w:rsidRPr="009E3828">
        <w:rPr>
          <w:rFonts w:eastAsia="標楷體" w:hAnsi="標楷體" w:hint="eastAsia"/>
          <w:sz w:val="28"/>
        </w:rPr>
        <w:t>10</w:t>
      </w:r>
      <w:r w:rsidRPr="009E3828">
        <w:rPr>
          <w:rFonts w:eastAsia="標楷體" w:hAnsi="標楷體"/>
          <w:sz w:val="28"/>
        </w:rPr>
        <w:t>月</w:t>
      </w:r>
      <w:r w:rsidR="00BE67C3" w:rsidRPr="009E3828">
        <w:rPr>
          <w:rFonts w:eastAsia="標楷體" w:hint="eastAsia"/>
          <w:sz w:val="28"/>
        </w:rPr>
        <w:t>9</w:t>
      </w:r>
      <w:r w:rsidRPr="009E3828">
        <w:rPr>
          <w:rFonts w:eastAsia="標楷體" w:hAnsi="標楷體"/>
          <w:sz w:val="28"/>
        </w:rPr>
        <w:t>日前補發及更換完畢。</w:t>
      </w:r>
    </w:p>
    <w:p w:rsidR="004C646E" w:rsidRPr="009E3828" w:rsidRDefault="004C646E">
      <w:pPr>
        <w:spacing w:line="400" w:lineRule="exact"/>
        <w:jc w:val="both"/>
        <w:textDirection w:val="lrTbV"/>
        <w:rPr>
          <w:rFonts w:eastAsia="標楷體"/>
          <w:sz w:val="28"/>
        </w:rPr>
      </w:pPr>
      <w:r w:rsidRPr="009E3828">
        <w:rPr>
          <w:rFonts w:eastAsia="標楷體" w:hAnsi="標楷體"/>
          <w:sz w:val="28"/>
        </w:rPr>
        <w:t>（二）</w:t>
      </w:r>
      <w:r w:rsidRPr="009E3828">
        <w:rPr>
          <w:rFonts w:eastAsia="標楷體" w:hAnsi="標楷體"/>
          <w:bCs/>
          <w:sz w:val="28"/>
        </w:rPr>
        <w:t>冬季服裝制服、運動服交貨時間：</w:t>
      </w:r>
      <w:r w:rsidR="004F44F5" w:rsidRPr="009E3828">
        <w:rPr>
          <w:rFonts w:eastAsia="標楷體"/>
          <w:bCs/>
          <w:sz w:val="28"/>
        </w:rPr>
        <w:t>10</w:t>
      </w:r>
      <w:r w:rsidR="00EC0DE1" w:rsidRPr="009E3828">
        <w:rPr>
          <w:rFonts w:eastAsia="標楷體"/>
          <w:bCs/>
          <w:sz w:val="28"/>
        </w:rPr>
        <w:t>8</w:t>
      </w:r>
      <w:r w:rsidRPr="009E3828">
        <w:rPr>
          <w:rFonts w:eastAsia="標楷體" w:hAnsi="標楷體"/>
          <w:bCs/>
          <w:sz w:val="28"/>
        </w:rPr>
        <w:t>年</w:t>
      </w:r>
      <w:r w:rsidRPr="009E3828">
        <w:rPr>
          <w:rFonts w:eastAsia="標楷體"/>
          <w:bCs/>
          <w:sz w:val="28"/>
        </w:rPr>
        <w:t>10</w:t>
      </w:r>
      <w:r w:rsidRPr="009E3828">
        <w:rPr>
          <w:rFonts w:eastAsia="標楷體" w:hAnsi="標楷體"/>
          <w:bCs/>
          <w:sz w:val="28"/>
        </w:rPr>
        <w:t>月</w:t>
      </w:r>
      <w:r w:rsidR="006B5887" w:rsidRPr="009E3828">
        <w:rPr>
          <w:rFonts w:eastAsia="標楷體"/>
          <w:bCs/>
          <w:sz w:val="28"/>
        </w:rPr>
        <w:t>1</w:t>
      </w:r>
      <w:r w:rsidR="00BE67C3" w:rsidRPr="009E3828">
        <w:rPr>
          <w:rFonts w:eastAsia="標楷體" w:hint="eastAsia"/>
          <w:bCs/>
          <w:sz w:val="28"/>
        </w:rPr>
        <w:t>5</w:t>
      </w:r>
      <w:r w:rsidRPr="009E3828">
        <w:rPr>
          <w:rFonts w:eastAsia="標楷體" w:hAnsi="標楷體"/>
          <w:bCs/>
          <w:sz w:val="28"/>
        </w:rPr>
        <w:t>日前，</w:t>
      </w:r>
      <w:r w:rsidRPr="009E3828">
        <w:rPr>
          <w:rFonts w:eastAsia="標楷體" w:hAnsi="標楷體"/>
          <w:sz w:val="28"/>
        </w:rPr>
        <w:t>由廠商負責包裝妥</w:t>
      </w:r>
    </w:p>
    <w:p w:rsidR="004C646E" w:rsidRPr="009E3828" w:rsidRDefault="004C646E">
      <w:pPr>
        <w:spacing w:line="400" w:lineRule="exact"/>
        <w:ind w:leftChars="351" w:left="842"/>
        <w:jc w:val="both"/>
        <w:textDirection w:val="lrTbV"/>
        <w:rPr>
          <w:rFonts w:eastAsia="標楷體"/>
          <w:sz w:val="28"/>
        </w:rPr>
      </w:pPr>
      <w:r w:rsidRPr="009E3828">
        <w:rPr>
          <w:rFonts w:eastAsia="標楷體" w:hAnsi="標楷體"/>
          <w:sz w:val="28"/>
        </w:rPr>
        <w:t>善並派員發放予每位學生，不可分批發放，並於</w:t>
      </w:r>
      <w:r w:rsidRPr="009E3828">
        <w:rPr>
          <w:rFonts w:eastAsia="標楷體"/>
          <w:sz w:val="28"/>
        </w:rPr>
        <w:t>1</w:t>
      </w:r>
      <w:r w:rsidR="00BE67C3" w:rsidRPr="009E3828">
        <w:rPr>
          <w:rFonts w:eastAsia="標楷體" w:hint="eastAsia"/>
          <w:sz w:val="28"/>
        </w:rPr>
        <w:t>1</w:t>
      </w:r>
      <w:r w:rsidRPr="009E3828">
        <w:rPr>
          <w:rFonts w:eastAsia="標楷體" w:hAnsi="標楷體"/>
          <w:sz w:val="28"/>
        </w:rPr>
        <w:t>月</w:t>
      </w:r>
      <w:r w:rsidR="00BE67C3" w:rsidRPr="009E3828">
        <w:rPr>
          <w:rFonts w:eastAsia="標楷體" w:hint="eastAsia"/>
          <w:sz w:val="28"/>
        </w:rPr>
        <w:t>14</w:t>
      </w:r>
      <w:r w:rsidRPr="009E3828">
        <w:rPr>
          <w:rFonts w:eastAsia="標楷體" w:hAnsi="標楷體"/>
          <w:sz w:val="28"/>
        </w:rPr>
        <w:t>日前補發及更換完畢。</w:t>
      </w:r>
    </w:p>
    <w:p w:rsidR="004C646E" w:rsidRPr="009E3828" w:rsidRDefault="004C646E">
      <w:pPr>
        <w:spacing w:line="400" w:lineRule="exact"/>
        <w:jc w:val="both"/>
        <w:textDirection w:val="lrTbV"/>
        <w:rPr>
          <w:rFonts w:eastAsia="標楷體"/>
          <w:sz w:val="28"/>
        </w:rPr>
      </w:pPr>
      <w:r w:rsidRPr="009E3828">
        <w:rPr>
          <w:rFonts w:eastAsia="標楷體" w:hAnsi="標楷體"/>
          <w:sz w:val="28"/>
        </w:rPr>
        <w:t>（三）得標廠商應於得標後設置販售點，販售點售價應與合約價格相同，並於開</w:t>
      </w:r>
    </w:p>
    <w:p w:rsidR="004C646E" w:rsidRPr="009E3828" w:rsidRDefault="004C646E">
      <w:pPr>
        <w:spacing w:line="400" w:lineRule="exact"/>
        <w:jc w:val="both"/>
        <w:textDirection w:val="lrTbV"/>
        <w:rPr>
          <w:rFonts w:eastAsia="標楷體"/>
          <w:sz w:val="28"/>
        </w:rPr>
      </w:pPr>
      <w:r w:rsidRPr="009E3828">
        <w:rPr>
          <w:rFonts w:eastAsia="標楷體"/>
          <w:sz w:val="28"/>
        </w:rPr>
        <w:t xml:space="preserve">      </w:t>
      </w:r>
      <w:r w:rsidRPr="009E3828">
        <w:rPr>
          <w:rFonts w:eastAsia="標楷體" w:hAnsi="標楷體"/>
          <w:sz w:val="28"/>
        </w:rPr>
        <w:t>學前</w:t>
      </w:r>
      <w:r w:rsidRPr="009E3828">
        <w:rPr>
          <w:rFonts w:eastAsia="標楷體"/>
          <w:sz w:val="28"/>
        </w:rPr>
        <w:t>10</w:t>
      </w:r>
      <w:r w:rsidRPr="009E3828">
        <w:rPr>
          <w:rFonts w:eastAsia="標楷體" w:hAnsi="標楷體"/>
          <w:sz w:val="28"/>
        </w:rPr>
        <w:t>日開始販賣服裝，往後年度如續約，每日販售不可缺貨。</w:t>
      </w:r>
    </w:p>
    <w:p w:rsidR="004C646E" w:rsidRPr="009E3828" w:rsidRDefault="004C646E">
      <w:pPr>
        <w:pStyle w:val="a6"/>
        <w:spacing w:line="500" w:lineRule="exact"/>
        <w:ind w:left="0"/>
        <w:rPr>
          <w:rFonts w:ascii="Times New Roman" w:eastAsia="標楷體"/>
        </w:rPr>
      </w:pPr>
      <w:r w:rsidRPr="009E3828">
        <w:rPr>
          <w:rFonts w:ascii="Times New Roman" w:eastAsia="標楷體" w:hAnsi="標楷體"/>
        </w:rPr>
        <w:t>（四）得標廠商必須留有足可供應販售點換貨或存貨之服裝數量，不得以存貨不</w:t>
      </w:r>
    </w:p>
    <w:p w:rsidR="004C646E" w:rsidRPr="009E3828" w:rsidRDefault="004C646E">
      <w:pPr>
        <w:pStyle w:val="a6"/>
        <w:spacing w:line="500" w:lineRule="exact"/>
        <w:ind w:left="0"/>
        <w:rPr>
          <w:rFonts w:ascii="Times New Roman" w:eastAsia="標楷體"/>
          <w:b/>
        </w:rPr>
      </w:pPr>
      <w:r w:rsidRPr="009E3828">
        <w:rPr>
          <w:rFonts w:ascii="Times New Roman" w:eastAsia="標楷體"/>
        </w:rPr>
        <w:t xml:space="preserve">      </w:t>
      </w:r>
      <w:r w:rsidRPr="009E3828">
        <w:rPr>
          <w:rFonts w:ascii="Times New Roman" w:eastAsia="標楷體" w:hAnsi="標楷體"/>
        </w:rPr>
        <w:t>足為由讓學生家長購買不到服裝</w:t>
      </w:r>
      <w:r w:rsidRPr="009E3828">
        <w:rPr>
          <w:rFonts w:ascii="Times New Roman" w:eastAsia="標楷體" w:hAnsi="標楷體"/>
          <w:b/>
          <w:spacing w:val="4"/>
        </w:rPr>
        <w:t>。</w:t>
      </w:r>
    </w:p>
    <w:p w:rsidR="004C646E" w:rsidRPr="009E3828" w:rsidRDefault="004C646E">
      <w:pPr>
        <w:spacing w:line="500" w:lineRule="exact"/>
        <w:rPr>
          <w:rFonts w:eastAsia="標楷體"/>
          <w:sz w:val="28"/>
        </w:rPr>
      </w:pPr>
      <w:r w:rsidRPr="009E3828">
        <w:rPr>
          <w:rFonts w:eastAsia="標楷體" w:hAnsi="標楷體"/>
          <w:sz w:val="28"/>
        </w:rPr>
        <w:t>十</w:t>
      </w:r>
      <w:r w:rsidR="00787079" w:rsidRPr="009E3828">
        <w:rPr>
          <w:rFonts w:eastAsia="標楷體" w:hAnsi="標楷體"/>
          <w:sz w:val="28"/>
        </w:rPr>
        <w:t>二</w:t>
      </w:r>
      <w:r w:rsidRPr="009E3828">
        <w:rPr>
          <w:rFonts w:eastAsia="標楷體" w:hAnsi="標楷體"/>
          <w:sz w:val="28"/>
        </w:rPr>
        <w:t>、逾期罰款：</w:t>
      </w:r>
    </w:p>
    <w:p w:rsidR="004C646E" w:rsidRPr="009E3828" w:rsidRDefault="004C646E">
      <w:pPr>
        <w:autoSpaceDE w:val="0"/>
        <w:autoSpaceDN w:val="0"/>
        <w:snapToGrid w:val="0"/>
        <w:spacing w:line="500" w:lineRule="exact"/>
        <w:ind w:leftChars="348" w:left="835"/>
        <w:jc w:val="both"/>
        <w:textAlignment w:val="bottom"/>
        <w:rPr>
          <w:rFonts w:eastAsia="標楷體"/>
          <w:sz w:val="28"/>
        </w:rPr>
      </w:pPr>
      <w:r w:rsidRPr="009E3828">
        <w:rPr>
          <w:rFonts w:eastAsia="標楷體" w:hAnsi="標楷體"/>
          <w:sz w:val="28"/>
        </w:rPr>
        <w:t>學生家長至販售點購買不到服裝，經學生家長反應至學校，學校通知廠</w:t>
      </w:r>
      <w:r w:rsidR="00777AC0" w:rsidRPr="009E3828">
        <w:rPr>
          <w:rFonts w:eastAsia="標楷體" w:hAnsi="標楷體"/>
          <w:sz w:val="28"/>
        </w:rPr>
        <w:t>商</w:t>
      </w:r>
      <w:r w:rsidRPr="009E3828">
        <w:rPr>
          <w:rFonts w:eastAsia="標楷體" w:hAnsi="標楷體"/>
          <w:sz w:val="28"/>
        </w:rPr>
        <w:t>三日內供貨，廠商未依約定時間供貨，應按逾期日數，每日罰新台幣</w:t>
      </w:r>
      <w:r w:rsidRPr="009E3828">
        <w:rPr>
          <w:rFonts w:eastAsia="標楷體"/>
          <w:sz w:val="28"/>
        </w:rPr>
        <w:t>1000</w:t>
      </w:r>
      <w:r w:rsidRPr="009E3828">
        <w:rPr>
          <w:rFonts w:eastAsia="標楷體" w:hAnsi="標楷體"/>
          <w:sz w:val="28"/>
        </w:rPr>
        <w:t>元為逾期違約金，</w:t>
      </w:r>
      <w:r w:rsidRPr="009E3828">
        <w:rPr>
          <w:rFonts w:eastAsia="標楷體" w:hAnsi="標楷體"/>
          <w:sz w:val="28"/>
          <w:szCs w:val="28"/>
        </w:rPr>
        <w:t>罰金總額以</w:t>
      </w:r>
      <w:r w:rsidRPr="009E3828">
        <w:rPr>
          <w:rFonts w:eastAsia="標楷體" w:hAnsi="標楷體"/>
          <w:sz w:val="28"/>
        </w:rPr>
        <w:t>新台幣</w:t>
      </w:r>
      <w:r w:rsidR="00EE7D71" w:rsidRPr="009E3828">
        <w:rPr>
          <w:rFonts w:eastAsia="標楷體" w:hAnsi="標楷體"/>
          <w:b/>
          <w:sz w:val="28"/>
        </w:rPr>
        <w:t>玖</w:t>
      </w:r>
      <w:r w:rsidRPr="009E3828">
        <w:rPr>
          <w:rFonts w:eastAsia="標楷體" w:hAnsi="標楷體"/>
          <w:b/>
          <w:sz w:val="28"/>
          <w:szCs w:val="28"/>
        </w:rPr>
        <w:t>萬</w:t>
      </w:r>
      <w:r w:rsidR="00C253E1" w:rsidRPr="009E3828">
        <w:rPr>
          <w:rFonts w:eastAsia="標楷體" w:hAnsi="標楷體" w:hint="eastAsia"/>
          <w:b/>
          <w:sz w:val="28"/>
          <w:szCs w:val="28"/>
        </w:rPr>
        <w:t>捌</w:t>
      </w:r>
      <w:r w:rsidR="00EF3A04" w:rsidRPr="009E3828">
        <w:rPr>
          <w:rFonts w:eastAsia="標楷體" w:hAnsi="標楷體"/>
          <w:b/>
          <w:sz w:val="28"/>
          <w:szCs w:val="28"/>
        </w:rPr>
        <w:t>仟</w:t>
      </w:r>
      <w:r w:rsidRPr="009E3828">
        <w:rPr>
          <w:rFonts w:eastAsia="標楷體" w:hAnsi="標楷體"/>
          <w:sz w:val="28"/>
          <w:szCs w:val="28"/>
        </w:rPr>
        <w:t>元</w:t>
      </w:r>
      <w:r w:rsidR="00EE7D71" w:rsidRPr="009E3828">
        <w:rPr>
          <w:rFonts w:eastAsia="標楷體"/>
          <w:sz w:val="28"/>
          <w:szCs w:val="28"/>
        </w:rPr>
        <w:t>(</w:t>
      </w:r>
      <w:r w:rsidR="00EE7D71" w:rsidRPr="009E3828">
        <w:rPr>
          <w:rFonts w:eastAsia="標楷體" w:hAnsi="標楷體"/>
          <w:sz w:val="28"/>
          <w:szCs w:val="28"/>
        </w:rPr>
        <w:t>預算金額</w:t>
      </w:r>
      <w:r w:rsidR="00EE7D71" w:rsidRPr="009E3828">
        <w:rPr>
          <w:rFonts w:eastAsia="標楷體"/>
          <w:sz w:val="28"/>
          <w:szCs w:val="28"/>
        </w:rPr>
        <w:t>20%)</w:t>
      </w:r>
      <w:r w:rsidRPr="009E3828">
        <w:rPr>
          <w:rFonts w:eastAsia="標楷體" w:hAnsi="標楷體"/>
          <w:sz w:val="28"/>
          <w:szCs w:val="28"/>
        </w:rPr>
        <w:t>為上限</w:t>
      </w:r>
      <w:r w:rsidRPr="009E3828">
        <w:rPr>
          <w:rFonts w:eastAsia="標楷體" w:hAnsi="標楷體"/>
          <w:sz w:val="28"/>
        </w:rPr>
        <w:t>。</w:t>
      </w:r>
    </w:p>
    <w:p w:rsidR="004C646E" w:rsidRPr="009E3828" w:rsidRDefault="004C646E">
      <w:pPr>
        <w:spacing w:line="500" w:lineRule="exact"/>
        <w:rPr>
          <w:rFonts w:eastAsia="標楷體"/>
          <w:sz w:val="28"/>
        </w:rPr>
      </w:pPr>
      <w:r w:rsidRPr="009E3828">
        <w:rPr>
          <w:rFonts w:eastAsia="標楷體" w:hAnsi="標楷體"/>
          <w:sz w:val="28"/>
        </w:rPr>
        <w:t>十</w:t>
      </w:r>
      <w:r w:rsidR="00787079" w:rsidRPr="009E3828">
        <w:rPr>
          <w:rFonts w:eastAsia="標楷體" w:hAnsi="標楷體"/>
          <w:sz w:val="28"/>
        </w:rPr>
        <w:t>三</w:t>
      </w:r>
      <w:r w:rsidRPr="009E3828">
        <w:rPr>
          <w:rFonts w:eastAsia="標楷體" w:hAnsi="標楷體"/>
          <w:sz w:val="28"/>
        </w:rPr>
        <w:t>、驗收辦法：</w:t>
      </w:r>
    </w:p>
    <w:p w:rsidR="004C646E" w:rsidRPr="009E3828" w:rsidRDefault="004C646E">
      <w:pPr>
        <w:spacing w:line="500" w:lineRule="exact"/>
        <w:ind w:leftChars="235" w:left="1404" w:hangingChars="300" w:hanging="840"/>
        <w:jc w:val="both"/>
        <w:rPr>
          <w:rFonts w:eastAsia="標楷體"/>
          <w:sz w:val="28"/>
        </w:rPr>
      </w:pPr>
      <w:r w:rsidRPr="009E3828">
        <w:rPr>
          <w:rFonts w:eastAsia="標楷體" w:hAnsi="標楷體"/>
          <w:sz w:val="28"/>
        </w:rPr>
        <w:t>（一）廠商履約所供應或完成之標的，應符合契約規定，無減少或滅失價值或不適於通常或約定使用之瑕疵，且為新品。</w:t>
      </w:r>
    </w:p>
    <w:p w:rsidR="004C646E" w:rsidRPr="009E3828" w:rsidRDefault="004C646E">
      <w:pPr>
        <w:spacing w:line="500" w:lineRule="exact"/>
        <w:ind w:leftChars="235" w:left="1264" w:hangingChars="250" w:hanging="700"/>
        <w:jc w:val="both"/>
        <w:rPr>
          <w:rFonts w:eastAsia="標楷體"/>
          <w:sz w:val="28"/>
        </w:rPr>
      </w:pPr>
      <w:r w:rsidRPr="009E3828">
        <w:rPr>
          <w:rFonts w:eastAsia="標楷體" w:hAnsi="標楷體"/>
          <w:sz w:val="28"/>
        </w:rPr>
        <w:t>（二）驗收程序：</w:t>
      </w:r>
    </w:p>
    <w:p w:rsidR="004C646E" w:rsidRPr="009E3828" w:rsidRDefault="004C646E">
      <w:pPr>
        <w:spacing w:line="500" w:lineRule="exact"/>
        <w:ind w:left="1248" w:hanging="964"/>
        <w:jc w:val="both"/>
        <w:textDirection w:val="lrTbV"/>
        <w:rPr>
          <w:rFonts w:eastAsia="標楷體"/>
          <w:sz w:val="28"/>
        </w:rPr>
      </w:pPr>
      <w:r w:rsidRPr="009E3828">
        <w:rPr>
          <w:rFonts w:eastAsia="標楷體"/>
          <w:sz w:val="28"/>
        </w:rPr>
        <w:t>  1.</w:t>
      </w:r>
      <w:r w:rsidRPr="009E3828">
        <w:rPr>
          <w:rFonts w:eastAsia="標楷體" w:hAnsi="標楷體"/>
          <w:sz w:val="28"/>
        </w:rPr>
        <w:t>廠商應於履約標的預定完成履約日前或完成履約當日，將完成履約日期</w:t>
      </w:r>
    </w:p>
    <w:p w:rsidR="004C646E" w:rsidRPr="009E3828" w:rsidRDefault="004C646E">
      <w:pPr>
        <w:spacing w:line="500" w:lineRule="exact"/>
        <w:ind w:leftChars="469" w:left="1244" w:hangingChars="42" w:hanging="118"/>
        <w:jc w:val="both"/>
        <w:textDirection w:val="lrTbV"/>
        <w:rPr>
          <w:rFonts w:eastAsia="標楷體"/>
          <w:sz w:val="28"/>
        </w:rPr>
      </w:pPr>
      <w:r w:rsidRPr="009E3828">
        <w:rPr>
          <w:rFonts w:eastAsia="標楷體" w:hAnsi="標楷體"/>
          <w:sz w:val="28"/>
        </w:rPr>
        <w:t>書面通知機關。</w:t>
      </w:r>
    </w:p>
    <w:p w:rsidR="004C646E" w:rsidRPr="009E3828" w:rsidRDefault="004C646E">
      <w:pPr>
        <w:tabs>
          <w:tab w:val="left" w:pos="360"/>
        </w:tabs>
        <w:spacing w:line="500" w:lineRule="exact"/>
        <w:ind w:leftChars="200" w:left="1320" w:hangingChars="300" w:hanging="840"/>
        <w:jc w:val="distribute"/>
        <w:rPr>
          <w:rFonts w:eastAsia="標楷體"/>
          <w:b/>
          <w:sz w:val="28"/>
        </w:rPr>
      </w:pPr>
      <w:r w:rsidRPr="009E3828">
        <w:rPr>
          <w:rFonts w:eastAsia="標楷體"/>
          <w:sz w:val="28"/>
        </w:rPr>
        <w:t xml:space="preserve">   2.</w:t>
      </w:r>
      <w:r w:rsidRPr="009E3828">
        <w:rPr>
          <w:rFonts w:eastAsia="標楷體" w:hAnsi="標楷體"/>
          <w:spacing w:val="-2"/>
          <w:sz w:val="28"/>
        </w:rPr>
        <w:t>本案所有材料於開工時應由廠商負責準備，</w:t>
      </w:r>
      <w:r w:rsidRPr="009E3828">
        <w:rPr>
          <w:rFonts w:eastAsia="標楷體" w:hAnsi="標楷體"/>
          <w:sz w:val="28"/>
        </w:rPr>
        <w:t>廠商應於簽約日起</w:t>
      </w:r>
      <w:r w:rsidRPr="009E3828">
        <w:rPr>
          <w:rFonts w:eastAsia="標楷體"/>
          <w:sz w:val="28"/>
        </w:rPr>
        <w:t>20</w:t>
      </w:r>
      <w:r w:rsidRPr="009E3828">
        <w:rPr>
          <w:rFonts w:eastAsia="標楷體" w:hAnsi="標楷體"/>
          <w:sz w:val="28"/>
        </w:rPr>
        <w:t>日內製</w:t>
      </w:r>
    </w:p>
    <w:p w:rsidR="004C646E" w:rsidRPr="009E3828" w:rsidRDefault="004C646E">
      <w:pPr>
        <w:spacing w:line="500" w:lineRule="exact"/>
        <w:ind w:leftChars="200" w:left="1320" w:hangingChars="300" w:hanging="840"/>
        <w:jc w:val="distribute"/>
        <w:rPr>
          <w:rFonts w:eastAsia="標楷體"/>
          <w:sz w:val="28"/>
        </w:rPr>
      </w:pPr>
      <w:r w:rsidRPr="009E3828">
        <w:rPr>
          <w:rFonts w:eastAsia="標楷體"/>
          <w:sz w:val="28"/>
        </w:rPr>
        <w:t xml:space="preserve">     </w:t>
      </w:r>
      <w:r w:rsidRPr="009E3828">
        <w:rPr>
          <w:rFonts w:eastAsia="標楷體" w:hAnsi="標楷體"/>
          <w:sz w:val="28"/>
        </w:rPr>
        <w:t>作制服及運動服樣本（男女生冬夏各一套）</w:t>
      </w:r>
      <w:r w:rsidRPr="009E3828">
        <w:rPr>
          <w:rFonts w:eastAsia="標楷體" w:hAnsi="標楷體"/>
          <w:spacing w:val="-2"/>
          <w:sz w:val="28"/>
        </w:rPr>
        <w:t>及材料檢驗報告</w:t>
      </w:r>
      <w:r w:rsidRPr="009E3828">
        <w:rPr>
          <w:rFonts w:eastAsia="標楷體" w:hAnsi="標楷體"/>
          <w:sz w:val="28"/>
        </w:rPr>
        <w:t>送本校確認</w:t>
      </w:r>
    </w:p>
    <w:p w:rsidR="004C646E" w:rsidRPr="009E3828" w:rsidRDefault="004C646E">
      <w:pPr>
        <w:spacing w:line="500" w:lineRule="exact"/>
        <w:ind w:leftChars="200" w:left="1320" w:hangingChars="300" w:hanging="840"/>
        <w:jc w:val="distribute"/>
        <w:rPr>
          <w:rFonts w:eastAsia="標楷體"/>
          <w:spacing w:val="-2"/>
          <w:sz w:val="28"/>
        </w:rPr>
      </w:pPr>
      <w:r w:rsidRPr="009E3828">
        <w:rPr>
          <w:rFonts w:eastAsia="標楷體"/>
          <w:sz w:val="28"/>
        </w:rPr>
        <w:lastRenderedPageBreak/>
        <w:t xml:space="preserve">     </w:t>
      </w:r>
      <w:r w:rsidRPr="009E3828">
        <w:rPr>
          <w:rFonts w:eastAsia="標楷體" w:hAnsi="標楷體"/>
          <w:sz w:val="28"/>
        </w:rPr>
        <w:t>樣式及顏色後存驗，經</w:t>
      </w:r>
      <w:r w:rsidR="00777AC0" w:rsidRPr="009E3828">
        <w:rPr>
          <w:rFonts w:eastAsia="標楷體" w:hAnsi="標楷體"/>
          <w:sz w:val="28"/>
        </w:rPr>
        <w:t>本社</w:t>
      </w:r>
      <w:r w:rsidRPr="009E3828">
        <w:rPr>
          <w:rFonts w:eastAsia="標楷體" w:hAnsi="標楷體"/>
          <w:spacing w:val="-2"/>
          <w:sz w:val="28"/>
        </w:rPr>
        <w:t>核可後方可</w:t>
      </w:r>
      <w:r w:rsidRPr="009E3828">
        <w:rPr>
          <w:rFonts w:eastAsia="標楷體" w:hAnsi="標楷體"/>
          <w:sz w:val="28"/>
        </w:rPr>
        <w:t>大量生產</w:t>
      </w:r>
      <w:r w:rsidRPr="009E3828">
        <w:rPr>
          <w:rFonts w:eastAsia="標楷體" w:hAnsi="標楷體"/>
          <w:spacing w:val="-2"/>
          <w:sz w:val="28"/>
        </w:rPr>
        <w:t>，並存放本校做為驗收</w:t>
      </w:r>
    </w:p>
    <w:p w:rsidR="004C646E" w:rsidRPr="009E3828" w:rsidRDefault="004C646E">
      <w:pPr>
        <w:spacing w:line="500" w:lineRule="exact"/>
        <w:ind w:leftChars="200" w:left="1308" w:hangingChars="300" w:hanging="828"/>
        <w:jc w:val="both"/>
        <w:rPr>
          <w:rFonts w:eastAsia="標楷體"/>
          <w:spacing w:val="-2"/>
          <w:sz w:val="28"/>
        </w:rPr>
      </w:pPr>
      <w:r w:rsidRPr="009E3828">
        <w:rPr>
          <w:rFonts w:eastAsia="標楷體"/>
          <w:spacing w:val="-2"/>
          <w:sz w:val="28"/>
        </w:rPr>
        <w:t xml:space="preserve">     </w:t>
      </w:r>
      <w:r w:rsidRPr="009E3828">
        <w:rPr>
          <w:rFonts w:eastAsia="標楷體" w:hAnsi="標楷體"/>
          <w:spacing w:val="-2"/>
          <w:sz w:val="28"/>
        </w:rPr>
        <w:t>依據；販售點販售前得由本</w:t>
      </w:r>
      <w:r w:rsidR="00777AC0" w:rsidRPr="009E3828">
        <w:rPr>
          <w:rFonts w:eastAsia="標楷體" w:hAnsi="標楷體"/>
          <w:spacing w:val="-2"/>
          <w:sz w:val="28"/>
        </w:rPr>
        <w:t>社</w:t>
      </w:r>
      <w:r w:rsidRPr="009E3828">
        <w:rPr>
          <w:rFonts w:eastAsia="標楷體" w:hAnsi="標楷體"/>
          <w:spacing w:val="-2"/>
          <w:sz w:val="28"/>
        </w:rPr>
        <w:t>抽驗二套，送</w:t>
      </w:r>
      <w:r w:rsidRPr="009E3828">
        <w:rPr>
          <w:rFonts w:eastAsia="標楷體" w:hAnsi="標楷體"/>
          <w:sz w:val="28"/>
        </w:rPr>
        <w:t>經濟部標準檢驗局檢驗</w:t>
      </w:r>
      <w:r w:rsidRPr="009E3828">
        <w:rPr>
          <w:rFonts w:eastAsia="標楷體" w:hAnsi="標楷體"/>
          <w:spacing w:val="-2"/>
          <w:sz w:val="28"/>
        </w:rPr>
        <w:t>，所需</w:t>
      </w:r>
    </w:p>
    <w:p w:rsidR="004C646E" w:rsidRPr="009E3828" w:rsidRDefault="004C646E" w:rsidP="004214BF">
      <w:pPr>
        <w:spacing w:line="500" w:lineRule="exact"/>
        <w:ind w:leftChars="472" w:left="1133"/>
        <w:rPr>
          <w:rFonts w:eastAsia="標楷體" w:hAnsi="標楷體"/>
          <w:sz w:val="28"/>
        </w:rPr>
      </w:pPr>
      <w:r w:rsidRPr="009E3828">
        <w:rPr>
          <w:rFonts w:eastAsia="標楷體" w:hAnsi="標楷體"/>
          <w:sz w:val="28"/>
        </w:rPr>
        <w:t>費用均由廠商負責。品質、規格若有不符合約規定，以違約論，全部退貨並沒收保證金。</w:t>
      </w:r>
    </w:p>
    <w:p w:rsidR="004C646E" w:rsidRPr="009E3828" w:rsidRDefault="004C646E">
      <w:pPr>
        <w:autoSpaceDE w:val="0"/>
        <w:autoSpaceDN w:val="0"/>
        <w:snapToGrid w:val="0"/>
        <w:spacing w:line="500" w:lineRule="exact"/>
        <w:ind w:firstLineChars="300" w:firstLine="840"/>
        <w:jc w:val="both"/>
        <w:textAlignment w:val="bottom"/>
        <w:rPr>
          <w:rFonts w:eastAsia="標楷體"/>
          <w:sz w:val="28"/>
        </w:rPr>
      </w:pPr>
      <w:r w:rsidRPr="009E3828">
        <w:rPr>
          <w:rFonts w:eastAsia="標楷體"/>
          <w:sz w:val="28"/>
        </w:rPr>
        <w:t>3.</w:t>
      </w:r>
      <w:r w:rsidRPr="009E3828">
        <w:rPr>
          <w:rFonts w:eastAsia="標楷體" w:hAnsi="標楷體"/>
          <w:sz w:val="28"/>
        </w:rPr>
        <w:t>為確保品質無誤，得標廠商製作完成預定販售前應通知本</w:t>
      </w:r>
      <w:r w:rsidR="00777AC0" w:rsidRPr="009E3828">
        <w:rPr>
          <w:rFonts w:eastAsia="標楷體" w:hAnsi="標楷體"/>
          <w:sz w:val="28"/>
        </w:rPr>
        <w:t>社</w:t>
      </w:r>
      <w:r w:rsidRPr="009E3828">
        <w:rPr>
          <w:rFonts w:eastAsia="標楷體" w:hAnsi="標楷體"/>
          <w:sz w:val="28"/>
        </w:rPr>
        <w:t>人員就冬夏</w:t>
      </w:r>
    </w:p>
    <w:p w:rsidR="004C646E" w:rsidRPr="009E3828" w:rsidRDefault="004C646E">
      <w:pPr>
        <w:autoSpaceDE w:val="0"/>
        <w:autoSpaceDN w:val="0"/>
        <w:snapToGrid w:val="0"/>
        <w:spacing w:line="500" w:lineRule="exact"/>
        <w:ind w:firstLineChars="300" w:firstLine="840"/>
        <w:jc w:val="both"/>
        <w:textAlignment w:val="bottom"/>
        <w:rPr>
          <w:rFonts w:eastAsia="標楷體"/>
          <w:sz w:val="28"/>
        </w:rPr>
      </w:pPr>
      <w:r w:rsidRPr="009E3828">
        <w:rPr>
          <w:rFonts w:eastAsia="標楷體"/>
          <w:sz w:val="28"/>
        </w:rPr>
        <w:t xml:space="preserve">  </w:t>
      </w:r>
      <w:r w:rsidRPr="009E3828">
        <w:rPr>
          <w:rFonts w:eastAsia="標楷體" w:hAnsi="標楷體"/>
          <w:sz w:val="28"/>
        </w:rPr>
        <w:t>季校服及運動服隨機抽取一套存驗，本</w:t>
      </w:r>
      <w:r w:rsidR="00777AC0" w:rsidRPr="009E3828">
        <w:rPr>
          <w:rFonts w:eastAsia="標楷體" w:hAnsi="標楷體"/>
          <w:sz w:val="28"/>
        </w:rPr>
        <w:t>社</w:t>
      </w:r>
      <w:r w:rsidRPr="009E3828">
        <w:rPr>
          <w:rFonts w:eastAsia="標楷體" w:hAnsi="標楷體"/>
          <w:sz w:val="28"/>
        </w:rPr>
        <w:t>若對該批貨品有質疑時，得送</w:t>
      </w:r>
    </w:p>
    <w:p w:rsidR="004C646E" w:rsidRPr="009E3828" w:rsidRDefault="004C646E">
      <w:pPr>
        <w:pStyle w:val="3"/>
        <w:ind w:leftChars="467" w:left="1121" w:firstLineChars="0" w:firstLine="0"/>
        <w:rPr>
          <w:rFonts w:eastAsia="標楷體"/>
        </w:rPr>
      </w:pPr>
      <w:r w:rsidRPr="009E3828">
        <w:rPr>
          <w:rFonts w:eastAsia="標楷體" w:hAnsi="標楷體"/>
        </w:rPr>
        <w:t>請經濟部標準檢驗局檢驗規格成分並取得證明文件（依規格注意表內所列舉項目之材質、成分、經緯紗、支數、碼重符合規定即可），送驗費用由得標廠商負責。</w:t>
      </w:r>
    </w:p>
    <w:p w:rsidR="004C646E" w:rsidRPr="009E3828" w:rsidRDefault="004C646E">
      <w:pPr>
        <w:autoSpaceDE w:val="0"/>
        <w:autoSpaceDN w:val="0"/>
        <w:snapToGrid w:val="0"/>
        <w:spacing w:line="500" w:lineRule="exact"/>
        <w:ind w:leftChars="153" w:left="1193" w:hangingChars="295" w:hanging="826"/>
        <w:jc w:val="both"/>
        <w:textAlignment w:val="bottom"/>
        <w:rPr>
          <w:rFonts w:eastAsia="標楷體"/>
          <w:sz w:val="28"/>
        </w:rPr>
      </w:pPr>
      <w:r w:rsidRPr="009E3828">
        <w:rPr>
          <w:rFonts w:eastAsia="標楷體"/>
          <w:sz w:val="28"/>
        </w:rPr>
        <w:t xml:space="preserve">    4.</w:t>
      </w:r>
      <w:r w:rsidRPr="009E3828">
        <w:rPr>
          <w:rFonts w:eastAsia="標楷體" w:hAnsi="標楷體"/>
          <w:sz w:val="28"/>
        </w:rPr>
        <w:t>採用布料應附具有經濟部標準檢驗局證明文件；布料檢驗之材料成分（含經緯紗、紗支數、碼重、幅寬等）及耐水洗牢度、耐汗牢度、耐摩擦牢度、耐日光牢度四級以上等證明文件，如採用上游廠商之證明，需附上授權書。以上所需費用由廠商自行負責。</w:t>
      </w:r>
    </w:p>
    <w:p w:rsidR="004C646E" w:rsidRPr="009E3828" w:rsidRDefault="004C646E">
      <w:pPr>
        <w:autoSpaceDE w:val="0"/>
        <w:autoSpaceDN w:val="0"/>
        <w:snapToGrid w:val="0"/>
        <w:spacing w:line="500" w:lineRule="exact"/>
        <w:ind w:leftChars="153" w:left="1193" w:hangingChars="295" w:hanging="826"/>
        <w:jc w:val="both"/>
        <w:textAlignment w:val="bottom"/>
        <w:rPr>
          <w:rFonts w:eastAsia="標楷體"/>
          <w:sz w:val="28"/>
        </w:rPr>
      </w:pPr>
      <w:r w:rsidRPr="009E3828">
        <w:rPr>
          <w:rFonts w:eastAsia="標楷體"/>
          <w:sz w:val="28"/>
        </w:rPr>
        <w:t xml:space="preserve">    5.</w:t>
      </w:r>
      <w:r w:rsidRPr="009E3828">
        <w:rPr>
          <w:rFonts w:eastAsia="標楷體" w:hAnsi="標楷體"/>
          <w:sz w:val="28"/>
        </w:rPr>
        <w:t>驗收之貨品，經檢驗不合格者，得標廠商請求複驗以一次為限，如複驗不合格，依違約規定處理。</w:t>
      </w:r>
    </w:p>
    <w:p w:rsidR="004C646E" w:rsidRPr="009E3828" w:rsidRDefault="004C646E">
      <w:pPr>
        <w:autoSpaceDE w:val="0"/>
        <w:autoSpaceDN w:val="0"/>
        <w:snapToGrid w:val="0"/>
        <w:spacing w:line="500" w:lineRule="exact"/>
        <w:ind w:leftChars="153" w:left="1193" w:hangingChars="295" w:hanging="826"/>
        <w:jc w:val="both"/>
        <w:textAlignment w:val="bottom"/>
        <w:rPr>
          <w:rFonts w:eastAsia="標楷體"/>
          <w:sz w:val="28"/>
        </w:rPr>
      </w:pPr>
      <w:r w:rsidRPr="009E3828">
        <w:rPr>
          <w:rFonts w:eastAsia="標楷體"/>
          <w:sz w:val="28"/>
        </w:rPr>
        <w:t xml:space="preserve">    6.</w:t>
      </w:r>
      <w:r w:rsidRPr="009E3828">
        <w:rPr>
          <w:rFonts w:eastAsia="標楷體" w:hAnsi="標楷體"/>
          <w:sz w:val="28"/>
        </w:rPr>
        <w:t>交貨之一切內容，如果有一項與規格標準不符情事，以違約論。</w:t>
      </w:r>
    </w:p>
    <w:p w:rsidR="004C646E" w:rsidRPr="009E3828" w:rsidRDefault="004C646E">
      <w:pPr>
        <w:autoSpaceDE w:val="0"/>
        <w:autoSpaceDN w:val="0"/>
        <w:snapToGrid w:val="0"/>
        <w:spacing w:line="500" w:lineRule="exact"/>
        <w:ind w:leftChars="153" w:left="1193" w:hangingChars="295" w:hanging="826"/>
        <w:jc w:val="both"/>
        <w:textAlignment w:val="bottom"/>
        <w:rPr>
          <w:rFonts w:eastAsia="標楷體"/>
          <w:sz w:val="28"/>
        </w:rPr>
      </w:pPr>
      <w:r w:rsidRPr="009E3828">
        <w:rPr>
          <w:rFonts w:eastAsia="標楷體"/>
          <w:sz w:val="28"/>
        </w:rPr>
        <w:t xml:space="preserve">    7.</w:t>
      </w:r>
      <w:r w:rsidRPr="009E3828">
        <w:rPr>
          <w:rFonts w:eastAsia="標楷體" w:hAnsi="標楷體"/>
          <w:sz w:val="28"/>
        </w:rPr>
        <w:t>服裝如需更換，廠商應無條件更換，並於本校傳真通知三日內完成更換手續，</w:t>
      </w:r>
      <w:r w:rsidRPr="009E3828">
        <w:rPr>
          <w:rFonts w:eastAsia="標楷體" w:hAnsi="標楷體"/>
          <w:b/>
          <w:sz w:val="28"/>
        </w:rPr>
        <w:t>否則依第十</w:t>
      </w:r>
      <w:r w:rsidR="007A3BAC" w:rsidRPr="009E3828">
        <w:rPr>
          <w:rFonts w:eastAsia="標楷體" w:hAnsi="標楷體"/>
          <w:b/>
          <w:sz w:val="28"/>
        </w:rPr>
        <w:t>二</w:t>
      </w:r>
      <w:r w:rsidRPr="009E3828">
        <w:rPr>
          <w:rFonts w:eastAsia="標楷體" w:hAnsi="標楷體"/>
          <w:b/>
          <w:sz w:val="28"/>
        </w:rPr>
        <w:t>條逾期罰款處理。</w:t>
      </w:r>
      <w:r w:rsidRPr="009E3828">
        <w:rPr>
          <w:rFonts w:eastAsia="標楷體"/>
          <w:b/>
          <w:sz w:val="36"/>
          <w:szCs w:val="36"/>
        </w:rPr>
        <w:t xml:space="preserve"> </w:t>
      </w:r>
      <w:r w:rsidRPr="009E3828">
        <w:rPr>
          <w:rFonts w:eastAsia="標楷體"/>
          <w:sz w:val="28"/>
        </w:rPr>
        <w:t xml:space="preserve">   </w:t>
      </w:r>
    </w:p>
    <w:p w:rsidR="004C646E" w:rsidRPr="009E3828" w:rsidRDefault="004C646E">
      <w:pPr>
        <w:autoSpaceDE w:val="0"/>
        <w:autoSpaceDN w:val="0"/>
        <w:snapToGrid w:val="0"/>
        <w:spacing w:line="500" w:lineRule="exact"/>
        <w:ind w:leftChars="47" w:left="1093" w:hangingChars="350" w:hanging="980"/>
        <w:jc w:val="both"/>
        <w:textAlignment w:val="bottom"/>
        <w:rPr>
          <w:rFonts w:eastAsia="標楷體"/>
          <w:sz w:val="28"/>
        </w:rPr>
      </w:pPr>
      <w:r w:rsidRPr="009E3828">
        <w:rPr>
          <w:rFonts w:eastAsia="標楷體"/>
          <w:sz w:val="28"/>
        </w:rPr>
        <w:t xml:space="preserve"> </w:t>
      </w:r>
      <w:r w:rsidRPr="009E3828">
        <w:rPr>
          <w:rFonts w:eastAsia="標楷體" w:hAnsi="標楷體"/>
          <w:sz w:val="28"/>
        </w:rPr>
        <w:t>（三）廠商履約結果經機關初驗或驗收有瑕疵者，機關得要求廠商於相當期限內（機關未填列者，由主驗人定之）改善、拆除、重作、退貨或換貨</w:t>
      </w:r>
      <w:r w:rsidRPr="009E3828">
        <w:rPr>
          <w:rFonts w:eastAsia="標楷體"/>
          <w:sz w:val="28"/>
        </w:rPr>
        <w:t>(</w:t>
      </w:r>
      <w:r w:rsidRPr="009E3828">
        <w:rPr>
          <w:rFonts w:eastAsia="標楷體" w:hAnsi="標楷體"/>
          <w:sz w:val="28"/>
        </w:rPr>
        <w:t>以下簡稱改正</w:t>
      </w:r>
      <w:r w:rsidRPr="009E3828">
        <w:rPr>
          <w:rFonts w:eastAsia="標楷體"/>
          <w:sz w:val="28"/>
        </w:rPr>
        <w:t>)</w:t>
      </w:r>
      <w:r w:rsidRPr="009E3828">
        <w:rPr>
          <w:rFonts w:eastAsia="標楷體" w:hAnsi="標楷體"/>
          <w:sz w:val="28"/>
        </w:rPr>
        <w:t>。逾期未改正者依</w:t>
      </w:r>
      <w:r w:rsidRPr="009E3828">
        <w:rPr>
          <w:rFonts w:eastAsia="標楷體" w:hAnsi="標楷體"/>
          <w:b/>
          <w:sz w:val="28"/>
        </w:rPr>
        <w:t>第</w:t>
      </w:r>
      <w:r w:rsidR="004D6B0C" w:rsidRPr="009E3828">
        <w:rPr>
          <w:rFonts w:eastAsia="標楷體" w:hAnsi="標楷體"/>
          <w:b/>
          <w:sz w:val="28"/>
        </w:rPr>
        <w:t>十二</w:t>
      </w:r>
      <w:r w:rsidRPr="009E3828">
        <w:rPr>
          <w:rFonts w:eastAsia="標楷體" w:hAnsi="標楷體"/>
          <w:b/>
          <w:sz w:val="28"/>
        </w:rPr>
        <w:t>條規定計算逾期違約金</w:t>
      </w:r>
      <w:r w:rsidRPr="009E3828">
        <w:rPr>
          <w:rFonts w:eastAsia="標楷體" w:hAnsi="標楷體"/>
          <w:sz w:val="28"/>
        </w:rPr>
        <w:t>。但逾期未改正仍在契約原訂履約期限內者，不在此限。</w:t>
      </w:r>
    </w:p>
    <w:p w:rsidR="007D1B81" w:rsidRPr="009E3828" w:rsidRDefault="004C646E" w:rsidP="007D1B81">
      <w:pPr>
        <w:spacing w:line="500" w:lineRule="exact"/>
        <w:ind w:leftChars="-75" w:left="358" w:hangingChars="192" w:hanging="538"/>
        <w:jc w:val="both"/>
        <w:rPr>
          <w:rFonts w:eastAsia="標楷體"/>
          <w:sz w:val="28"/>
        </w:rPr>
      </w:pPr>
      <w:r w:rsidRPr="009E3828">
        <w:rPr>
          <w:rFonts w:eastAsia="標楷體"/>
          <w:sz w:val="28"/>
        </w:rPr>
        <w:t xml:space="preserve">   </w:t>
      </w:r>
      <w:r w:rsidR="007D1B81" w:rsidRPr="009E3828">
        <w:rPr>
          <w:rFonts w:eastAsia="標楷體" w:hAnsi="標楷體"/>
          <w:sz w:val="28"/>
        </w:rPr>
        <w:t>（四</w:t>
      </w:r>
      <w:r w:rsidRPr="009E3828">
        <w:rPr>
          <w:rFonts w:eastAsia="標楷體" w:hAnsi="標楷體"/>
          <w:sz w:val="28"/>
        </w:rPr>
        <w:t>）廠商不於前款期限內改正、拒絕改正或其瑕疵不能改正，或改正次數逾三</w:t>
      </w:r>
    </w:p>
    <w:p w:rsidR="004C646E" w:rsidRPr="009E3828" w:rsidRDefault="007D1B81" w:rsidP="007D1B81">
      <w:pPr>
        <w:spacing w:line="500" w:lineRule="exact"/>
        <w:ind w:leftChars="-75" w:left="358" w:hangingChars="192" w:hanging="538"/>
        <w:jc w:val="both"/>
        <w:rPr>
          <w:rFonts w:eastAsia="標楷體"/>
          <w:sz w:val="28"/>
        </w:rPr>
      </w:pPr>
      <w:r w:rsidRPr="009E3828">
        <w:rPr>
          <w:rFonts w:eastAsia="標楷體"/>
          <w:sz w:val="28"/>
        </w:rPr>
        <w:t xml:space="preserve">         </w:t>
      </w:r>
      <w:r w:rsidR="004C646E" w:rsidRPr="009E3828">
        <w:rPr>
          <w:rFonts w:eastAsia="標楷體" w:hAnsi="標楷體"/>
          <w:sz w:val="28"/>
        </w:rPr>
        <w:t>次仍未能改正者，機關得採行下列措施之一：</w:t>
      </w:r>
    </w:p>
    <w:p w:rsidR="004C646E" w:rsidRPr="009E3828" w:rsidRDefault="007D1B81" w:rsidP="007D1B81">
      <w:pPr>
        <w:adjustRightInd w:val="0"/>
        <w:spacing w:line="500" w:lineRule="exact"/>
        <w:jc w:val="both"/>
        <w:textAlignment w:val="baseline"/>
        <w:rPr>
          <w:rFonts w:eastAsia="標楷體"/>
          <w:sz w:val="28"/>
        </w:rPr>
      </w:pPr>
      <w:r w:rsidRPr="009E3828">
        <w:rPr>
          <w:rFonts w:eastAsia="標楷體"/>
          <w:sz w:val="28"/>
        </w:rPr>
        <w:t xml:space="preserve">        1.</w:t>
      </w:r>
      <w:r w:rsidR="004C646E" w:rsidRPr="009E3828">
        <w:rPr>
          <w:rFonts w:eastAsia="標楷體" w:hAnsi="標楷體"/>
          <w:sz w:val="28"/>
        </w:rPr>
        <w:t>自行或使第三人改正，並得向廠商請求償還改正必要之費用。</w:t>
      </w:r>
    </w:p>
    <w:p w:rsidR="004C646E" w:rsidRPr="009E3828" w:rsidRDefault="007D1B81" w:rsidP="007D1B81">
      <w:pPr>
        <w:adjustRightInd w:val="0"/>
        <w:spacing w:line="500" w:lineRule="exact"/>
        <w:ind w:left="705"/>
        <w:jc w:val="both"/>
        <w:textAlignment w:val="baseline"/>
        <w:rPr>
          <w:rFonts w:eastAsia="標楷體"/>
          <w:sz w:val="28"/>
          <w:szCs w:val="28"/>
        </w:rPr>
      </w:pPr>
      <w:r w:rsidRPr="009E3828">
        <w:rPr>
          <w:rFonts w:eastAsia="標楷體"/>
          <w:sz w:val="28"/>
          <w:szCs w:val="28"/>
        </w:rPr>
        <w:t xml:space="preserve">   2.</w:t>
      </w:r>
      <w:r w:rsidR="004C646E" w:rsidRPr="009E3828">
        <w:rPr>
          <w:rFonts w:eastAsia="標楷體" w:hAnsi="標楷體"/>
          <w:sz w:val="28"/>
          <w:szCs w:val="28"/>
        </w:rPr>
        <w:t>終止或解除契約。</w:t>
      </w:r>
    </w:p>
    <w:p w:rsidR="004C646E" w:rsidRPr="009E3828" w:rsidRDefault="007D1B81" w:rsidP="007D1B81">
      <w:pPr>
        <w:pStyle w:val="2"/>
        <w:ind w:leftChars="0" w:left="1078" w:hangingChars="385" w:hanging="1078"/>
        <w:rPr>
          <w:rFonts w:ascii="Times New Roman" w:eastAsia="標楷體" w:hAnsi="Times New Roman"/>
        </w:rPr>
      </w:pPr>
      <w:r w:rsidRPr="009E3828">
        <w:rPr>
          <w:rFonts w:ascii="Times New Roman" w:eastAsia="標楷體" w:hAnsi="Times New Roman"/>
        </w:rPr>
        <w:t xml:space="preserve">  </w:t>
      </w:r>
      <w:r w:rsidRPr="009E3828">
        <w:rPr>
          <w:rFonts w:ascii="Times New Roman" w:eastAsia="標楷體" w:hAnsi="標楷體"/>
        </w:rPr>
        <w:t>（五</w:t>
      </w:r>
      <w:r w:rsidR="004C646E" w:rsidRPr="009E3828">
        <w:rPr>
          <w:rFonts w:ascii="Times New Roman" w:eastAsia="標楷體" w:hAnsi="標楷體"/>
        </w:rPr>
        <w:t>）因可歸責於廠商之事由，致履約有瑕疵者，機關除依前二款規定辦理外，並得請求損害賠償。</w:t>
      </w:r>
    </w:p>
    <w:p w:rsidR="004C646E" w:rsidRPr="009E3828" w:rsidRDefault="004C646E">
      <w:pPr>
        <w:spacing w:line="500" w:lineRule="exact"/>
        <w:rPr>
          <w:rFonts w:eastAsia="標楷體"/>
          <w:sz w:val="28"/>
        </w:rPr>
      </w:pPr>
      <w:r w:rsidRPr="009E3828">
        <w:rPr>
          <w:rFonts w:eastAsia="標楷體" w:hAnsi="標楷體"/>
          <w:sz w:val="28"/>
        </w:rPr>
        <w:lastRenderedPageBreak/>
        <w:t>十</w:t>
      </w:r>
      <w:r w:rsidR="00787079" w:rsidRPr="009E3828">
        <w:rPr>
          <w:rFonts w:eastAsia="標楷體" w:hAnsi="標楷體"/>
          <w:sz w:val="28"/>
        </w:rPr>
        <w:t>四</w:t>
      </w:r>
      <w:r w:rsidRPr="009E3828">
        <w:rPr>
          <w:rFonts w:eastAsia="標楷體" w:hAnsi="標楷體"/>
          <w:sz w:val="28"/>
        </w:rPr>
        <w:t>、其他：</w:t>
      </w:r>
    </w:p>
    <w:p w:rsidR="004C646E" w:rsidRPr="009E3828" w:rsidRDefault="004C646E">
      <w:pPr>
        <w:autoSpaceDE w:val="0"/>
        <w:autoSpaceDN w:val="0"/>
        <w:snapToGrid w:val="0"/>
        <w:spacing w:line="500" w:lineRule="exact"/>
        <w:ind w:leftChars="142" w:left="1181" w:hangingChars="300" w:hanging="840"/>
        <w:jc w:val="both"/>
        <w:textAlignment w:val="bottom"/>
        <w:rPr>
          <w:rFonts w:eastAsia="標楷體"/>
          <w:sz w:val="28"/>
        </w:rPr>
      </w:pPr>
      <w:r w:rsidRPr="009E3828">
        <w:rPr>
          <w:rFonts w:eastAsia="標楷體" w:hAnsi="標楷體"/>
          <w:sz w:val="28"/>
        </w:rPr>
        <w:t>（一）本補充規定</w:t>
      </w:r>
      <w:r w:rsidR="00E874E2" w:rsidRPr="009E3828">
        <w:rPr>
          <w:rFonts w:eastAsia="標楷體" w:hAnsi="標楷體"/>
          <w:sz w:val="28"/>
        </w:rPr>
        <w:t>暨附件均為合約條款之一，其效力視同合約，其文句如有疑問時，以本</w:t>
      </w:r>
      <w:r w:rsidR="000B6F10" w:rsidRPr="009E3828">
        <w:rPr>
          <w:rFonts w:eastAsia="標楷體" w:hAnsi="標楷體"/>
          <w:sz w:val="28"/>
        </w:rPr>
        <w:t>社</w:t>
      </w:r>
      <w:r w:rsidRPr="009E3828">
        <w:rPr>
          <w:rFonts w:eastAsia="標楷體" w:hAnsi="標楷體"/>
          <w:sz w:val="28"/>
        </w:rPr>
        <w:t>解釋為準。</w:t>
      </w:r>
    </w:p>
    <w:p w:rsidR="004C646E" w:rsidRPr="009E3828" w:rsidRDefault="004C646E">
      <w:pPr>
        <w:autoSpaceDE w:val="0"/>
        <w:autoSpaceDN w:val="0"/>
        <w:snapToGrid w:val="0"/>
        <w:spacing w:line="500" w:lineRule="exact"/>
        <w:ind w:leftChars="142" w:left="1181" w:hangingChars="300" w:hanging="840"/>
        <w:jc w:val="both"/>
        <w:textAlignment w:val="bottom"/>
        <w:rPr>
          <w:rFonts w:eastAsia="標楷體"/>
          <w:sz w:val="28"/>
        </w:rPr>
      </w:pPr>
      <w:r w:rsidRPr="009E3828">
        <w:rPr>
          <w:rFonts w:eastAsia="標楷體" w:hAnsi="標楷體"/>
          <w:sz w:val="28"/>
        </w:rPr>
        <w:t>（二）參加投標廠商應詳閱投標須知及補充規定，於得標簽約時附於合約書後，</w:t>
      </w:r>
    </w:p>
    <w:p w:rsidR="004C646E" w:rsidRPr="009E3828" w:rsidRDefault="004C646E">
      <w:pPr>
        <w:autoSpaceDE w:val="0"/>
        <w:autoSpaceDN w:val="0"/>
        <w:snapToGrid w:val="0"/>
        <w:spacing w:line="500" w:lineRule="exact"/>
        <w:ind w:leftChars="142" w:left="1181" w:hangingChars="300" w:hanging="840"/>
        <w:jc w:val="both"/>
        <w:textAlignment w:val="bottom"/>
        <w:rPr>
          <w:rFonts w:eastAsia="標楷體"/>
          <w:sz w:val="28"/>
        </w:rPr>
      </w:pPr>
      <w:r w:rsidRPr="009E3828">
        <w:rPr>
          <w:rFonts w:eastAsia="標楷體"/>
          <w:sz w:val="28"/>
        </w:rPr>
        <w:t xml:space="preserve">      </w:t>
      </w:r>
      <w:r w:rsidRPr="009E3828">
        <w:rPr>
          <w:rFonts w:eastAsia="標楷體" w:hAnsi="標楷體"/>
          <w:sz w:val="28"/>
        </w:rPr>
        <w:t>視為合約之一部分，在合約未簽訂前，投標須知及補充說明具有合約效力。</w:t>
      </w:r>
    </w:p>
    <w:p w:rsidR="004C646E" w:rsidRPr="009E3828" w:rsidRDefault="004C646E">
      <w:pPr>
        <w:autoSpaceDE w:val="0"/>
        <w:autoSpaceDN w:val="0"/>
        <w:snapToGrid w:val="0"/>
        <w:spacing w:line="500" w:lineRule="exact"/>
        <w:ind w:leftChars="142" w:left="1181" w:hangingChars="300" w:hanging="840"/>
        <w:jc w:val="both"/>
        <w:textAlignment w:val="bottom"/>
        <w:rPr>
          <w:rFonts w:eastAsia="標楷體"/>
          <w:sz w:val="28"/>
        </w:rPr>
      </w:pPr>
      <w:r w:rsidRPr="009E3828">
        <w:rPr>
          <w:rFonts w:eastAsia="標楷體" w:hAnsi="標楷體"/>
          <w:sz w:val="28"/>
        </w:rPr>
        <w:t>（三）得標廠商不得轉包。</w:t>
      </w:r>
    </w:p>
    <w:p w:rsidR="004C646E" w:rsidRPr="009E3828" w:rsidRDefault="004C646E">
      <w:pPr>
        <w:autoSpaceDE w:val="0"/>
        <w:autoSpaceDN w:val="0"/>
        <w:snapToGrid w:val="0"/>
        <w:spacing w:line="500" w:lineRule="exact"/>
        <w:ind w:leftChars="142" w:left="1181" w:hangingChars="300" w:hanging="840"/>
        <w:jc w:val="both"/>
        <w:textAlignment w:val="bottom"/>
        <w:rPr>
          <w:rFonts w:eastAsia="標楷體"/>
          <w:sz w:val="28"/>
        </w:rPr>
      </w:pPr>
      <w:r w:rsidRPr="009E3828">
        <w:rPr>
          <w:rFonts w:eastAsia="標楷體" w:hAnsi="標楷體"/>
          <w:sz w:val="28"/>
        </w:rPr>
        <w:t>（四）簽訂合約時各項目之單價，應按本</w:t>
      </w:r>
      <w:r w:rsidR="00777AC0" w:rsidRPr="009E3828">
        <w:rPr>
          <w:rFonts w:eastAsia="標楷體" w:hAnsi="標楷體"/>
          <w:sz w:val="28"/>
        </w:rPr>
        <w:t>社</w:t>
      </w:r>
      <w:r w:rsidRPr="009E3828">
        <w:rPr>
          <w:rFonts w:eastAsia="標楷體" w:hAnsi="標楷體"/>
          <w:sz w:val="28"/>
        </w:rPr>
        <w:t>原列預算單價，以決標總價與預算總價比例調整之，如某項單價認為不合理時，本</w:t>
      </w:r>
      <w:r w:rsidR="00777AC0" w:rsidRPr="009E3828">
        <w:rPr>
          <w:rFonts w:eastAsia="標楷體" w:hAnsi="標楷體"/>
          <w:sz w:val="28"/>
        </w:rPr>
        <w:t>社</w:t>
      </w:r>
      <w:r w:rsidRPr="009E3828">
        <w:rPr>
          <w:rFonts w:eastAsia="標楷體" w:hAnsi="標楷體"/>
          <w:sz w:val="28"/>
        </w:rPr>
        <w:t>於訂約時有權調整。</w:t>
      </w:r>
    </w:p>
    <w:p w:rsidR="004C646E" w:rsidRPr="009E3828" w:rsidRDefault="004C646E">
      <w:pPr>
        <w:autoSpaceDE w:val="0"/>
        <w:autoSpaceDN w:val="0"/>
        <w:snapToGrid w:val="0"/>
        <w:spacing w:line="500" w:lineRule="exact"/>
        <w:ind w:leftChars="142" w:left="1181" w:hangingChars="300" w:hanging="840"/>
        <w:jc w:val="both"/>
        <w:textAlignment w:val="bottom"/>
        <w:rPr>
          <w:rFonts w:eastAsia="標楷體"/>
          <w:sz w:val="28"/>
        </w:rPr>
      </w:pPr>
      <w:r w:rsidRPr="009E3828">
        <w:rPr>
          <w:rFonts w:eastAsia="標楷體" w:hAnsi="標楷體"/>
          <w:sz w:val="28"/>
        </w:rPr>
        <w:t>（五）得標廠商生產期間本</w:t>
      </w:r>
      <w:r w:rsidR="00777AC0" w:rsidRPr="009E3828">
        <w:rPr>
          <w:rFonts w:eastAsia="標楷體" w:hAnsi="標楷體"/>
          <w:sz w:val="28"/>
        </w:rPr>
        <w:t>社</w:t>
      </w:r>
      <w:r w:rsidRPr="009E3828">
        <w:rPr>
          <w:rFonts w:eastAsia="標楷體" w:hAnsi="標楷體"/>
          <w:sz w:val="28"/>
        </w:rPr>
        <w:t>得不定期抽驗抽檢，並得送請經濟部標準檢驗局檢驗化驗分析（含染色堅牢、變縮水率、手工品質、成份等），檢驗費用由廠商負責。</w:t>
      </w:r>
    </w:p>
    <w:p w:rsidR="004C646E" w:rsidRPr="009E3828" w:rsidRDefault="004D6B0C">
      <w:pPr>
        <w:autoSpaceDE w:val="0"/>
        <w:autoSpaceDN w:val="0"/>
        <w:snapToGrid w:val="0"/>
        <w:spacing w:line="500" w:lineRule="exact"/>
        <w:ind w:leftChars="142" w:left="1181" w:hangingChars="300" w:hanging="840"/>
        <w:jc w:val="both"/>
        <w:textAlignment w:val="bottom"/>
        <w:rPr>
          <w:rFonts w:eastAsia="標楷體"/>
          <w:sz w:val="28"/>
        </w:rPr>
      </w:pPr>
      <w:r w:rsidRPr="009E3828">
        <w:rPr>
          <w:rFonts w:eastAsia="標楷體" w:hAnsi="標楷體"/>
          <w:sz w:val="28"/>
        </w:rPr>
        <w:t>（六）得標廠商應於決標日起</w:t>
      </w:r>
      <w:r w:rsidRPr="009E3828">
        <w:rPr>
          <w:rFonts w:eastAsia="標楷體" w:hAnsi="標楷體" w:hint="eastAsia"/>
          <w:sz w:val="28"/>
        </w:rPr>
        <w:t>七</w:t>
      </w:r>
      <w:r w:rsidR="004C646E" w:rsidRPr="009E3828">
        <w:rPr>
          <w:rFonts w:eastAsia="標楷體" w:hAnsi="標楷體"/>
          <w:sz w:val="28"/>
        </w:rPr>
        <w:t>日內﹝例假日不計﹞將本補充說明規定提供審查用之各項證件正本送本</w:t>
      </w:r>
      <w:r w:rsidR="00777AC0" w:rsidRPr="009E3828">
        <w:rPr>
          <w:rFonts w:eastAsia="標楷體" w:hAnsi="標楷體"/>
          <w:sz w:val="28"/>
        </w:rPr>
        <w:t>社</w:t>
      </w:r>
      <w:r w:rsidR="004C646E" w:rsidRPr="009E3828">
        <w:rPr>
          <w:rFonts w:eastAsia="標楷體" w:hAnsi="標楷體"/>
          <w:sz w:val="28"/>
        </w:rPr>
        <w:t>查驗，如投標時所送證件影本與正本不符，查係偽造或變造，取銷其得標資格，押標金不予發還。</w:t>
      </w:r>
    </w:p>
    <w:p w:rsidR="004C646E" w:rsidRPr="009E3828" w:rsidRDefault="004C646E">
      <w:pPr>
        <w:autoSpaceDE w:val="0"/>
        <w:autoSpaceDN w:val="0"/>
        <w:snapToGrid w:val="0"/>
        <w:spacing w:line="500" w:lineRule="exact"/>
        <w:ind w:leftChars="142" w:left="1181" w:hangingChars="300" w:hanging="840"/>
        <w:jc w:val="both"/>
        <w:textAlignment w:val="bottom"/>
        <w:rPr>
          <w:rFonts w:eastAsia="標楷體"/>
          <w:sz w:val="28"/>
        </w:rPr>
      </w:pPr>
      <w:r w:rsidRPr="009E3828">
        <w:rPr>
          <w:rFonts w:eastAsia="標楷體" w:hAnsi="標楷體"/>
          <w:sz w:val="28"/>
        </w:rPr>
        <w:t>（七）得標廠商應於決標日起七</w:t>
      </w:r>
      <w:r w:rsidR="00397EFD" w:rsidRPr="009E3828">
        <w:rPr>
          <w:rFonts w:eastAsia="標楷體" w:hAnsi="標楷體"/>
          <w:sz w:val="28"/>
        </w:rPr>
        <w:t>日內﹝例假日不計﹞攜帶公司及負責人印章至本校</w:t>
      </w:r>
      <w:r w:rsidRPr="009E3828">
        <w:rPr>
          <w:rFonts w:eastAsia="標楷體" w:hAnsi="標楷體"/>
          <w:sz w:val="28"/>
        </w:rPr>
        <w:t>辦理簽訂契約手續，逾期無故不辦理簽約者，取消其得標資格，押標金不予發還。</w:t>
      </w:r>
    </w:p>
    <w:p w:rsidR="004C646E" w:rsidRPr="009E3828" w:rsidRDefault="004C646E">
      <w:pPr>
        <w:autoSpaceDE w:val="0"/>
        <w:autoSpaceDN w:val="0"/>
        <w:snapToGrid w:val="0"/>
        <w:spacing w:line="500" w:lineRule="exact"/>
        <w:ind w:leftChars="142" w:left="1181" w:hangingChars="300" w:hanging="840"/>
        <w:jc w:val="both"/>
        <w:textAlignment w:val="bottom"/>
        <w:rPr>
          <w:rFonts w:eastAsia="標楷體"/>
          <w:sz w:val="28"/>
        </w:rPr>
      </w:pPr>
      <w:r w:rsidRPr="009E3828">
        <w:rPr>
          <w:rFonts w:eastAsia="標楷體" w:hAnsi="標楷體"/>
          <w:sz w:val="28"/>
        </w:rPr>
        <w:t>（八）得標廠商不得以任何理由轉包，否則按違約處理，本</w:t>
      </w:r>
      <w:r w:rsidR="00777AC0" w:rsidRPr="009E3828">
        <w:rPr>
          <w:rFonts w:eastAsia="標楷體" w:hAnsi="標楷體"/>
          <w:sz w:val="28"/>
        </w:rPr>
        <w:t>社</w:t>
      </w:r>
      <w:r w:rsidRPr="009E3828">
        <w:rPr>
          <w:rFonts w:eastAsia="標楷體" w:hAnsi="標楷體"/>
          <w:sz w:val="28"/>
        </w:rPr>
        <w:t>得沒收得標廠商所繳存之履約保證金，得標廠商並放棄先訴抗辯權。</w:t>
      </w:r>
    </w:p>
    <w:p w:rsidR="004C646E" w:rsidRPr="009E3828" w:rsidRDefault="004C646E">
      <w:pPr>
        <w:autoSpaceDE w:val="0"/>
        <w:autoSpaceDN w:val="0"/>
        <w:snapToGrid w:val="0"/>
        <w:spacing w:line="500" w:lineRule="exact"/>
        <w:ind w:leftChars="142" w:left="1181" w:hangingChars="300" w:hanging="840"/>
        <w:jc w:val="both"/>
        <w:textAlignment w:val="bottom"/>
        <w:rPr>
          <w:rFonts w:eastAsia="標楷體"/>
          <w:sz w:val="28"/>
        </w:rPr>
      </w:pPr>
      <w:r w:rsidRPr="009E3828">
        <w:rPr>
          <w:rFonts w:eastAsia="標楷體" w:hAnsi="標楷體"/>
          <w:sz w:val="28"/>
        </w:rPr>
        <w:t>（九）決標後，若遇工資、物價上漲，得標廠商不得據此要求增加貨款。</w:t>
      </w:r>
    </w:p>
    <w:p w:rsidR="004C646E" w:rsidRPr="009E3828" w:rsidRDefault="004C646E">
      <w:pPr>
        <w:autoSpaceDE w:val="0"/>
        <w:autoSpaceDN w:val="0"/>
        <w:snapToGrid w:val="0"/>
        <w:spacing w:line="500" w:lineRule="exact"/>
        <w:ind w:leftChars="200" w:left="1180" w:hangingChars="250" w:hanging="700"/>
        <w:jc w:val="both"/>
        <w:textAlignment w:val="bottom"/>
        <w:rPr>
          <w:rFonts w:eastAsia="標楷體"/>
          <w:sz w:val="28"/>
        </w:rPr>
      </w:pPr>
      <w:r w:rsidRPr="009E3828">
        <w:rPr>
          <w:rFonts w:eastAsia="標楷體"/>
          <w:sz w:val="28"/>
        </w:rPr>
        <w:t>(</w:t>
      </w:r>
      <w:r w:rsidRPr="009E3828">
        <w:rPr>
          <w:rFonts w:eastAsia="標楷體" w:hAnsi="標楷體"/>
          <w:sz w:val="28"/>
        </w:rPr>
        <w:t>十</w:t>
      </w:r>
      <w:r w:rsidRPr="009E3828">
        <w:rPr>
          <w:rFonts w:eastAsia="標楷體"/>
          <w:sz w:val="28"/>
        </w:rPr>
        <w:t xml:space="preserve">) </w:t>
      </w:r>
      <w:r w:rsidRPr="009E3828">
        <w:rPr>
          <w:rFonts w:eastAsia="標楷體" w:hAnsi="標楷體"/>
          <w:sz w:val="28"/>
        </w:rPr>
        <w:t>學生家長購得商品與樣品之材質、品質等與規格表不一樣，廠商需負責</w:t>
      </w:r>
    </w:p>
    <w:p w:rsidR="004C646E" w:rsidRPr="009E3828" w:rsidRDefault="004C646E">
      <w:pPr>
        <w:autoSpaceDE w:val="0"/>
        <w:autoSpaceDN w:val="0"/>
        <w:snapToGrid w:val="0"/>
        <w:spacing w:line="500" w:lineRule="exact"/>
        <w:ind w:leftChars="200" w:left="1180" w:hangingChars="250" w:hanging="700"/>
        <w:jc w:val="both"/>
        <w:textAlignment w:val="bottom"/>
        <w:rPr>
          <w:rFonts w:eastAsia="標楷體"/>
          <w:sz w:val="28"/>
        </w:rPr>
      </w:pPr>
      <w:r w:rsidRPr="009E3828">
        <w:rPr>
          <w:rFonts w:eastAsia="標楷體"/>
          <w:sz w:val="28"/>
        </w:rPr>
        <w:t xml:space="preserve">    </w:t>
      </w:r>
      <w:r w:rsidRPr="009E3828">
        <w:rPr>
          <w:rFonts w:eastAsia="標楷體" w:hAnsi="標楷體"/>
          <w:sz w:val="28"/>
        </w:rPr>
        <w:t>更換，且每一件商品</w:t>
      </w:r>
      <w:r w:rsidRPr="009E3828">
        <w:rPr>
          <w:rFonts w:eastAsia="標楷體" w:hAnsi="標楷體"/>
          <w:sz w:val="28"/>
          <w:szCs w:val="28"/>
        </w:rPr>
        <w:t>罰金</w:t>
      </w:r>
      <w:r w:rsidRPr="009E3828">
        <w:rPr>
          <w:rFonts w:eastAsia="標楷體" w:hAnsi="標楷體"/>
          <w:sz w:val="28"/>
        </w:rPr>
        <w:t>新台幣</w:t>
      </w:r>
      <w:r w:rsidRPr="009E3828">
        <w:rPr>
          <w:rFonts w:eastAsia="標楷體"/>
          <w:sz w:val="28"/>
        </w:rPr>
        <w:t>1000</w:t>
      </w:r>
      <w:r w:rsidRPr="009E3828">
        <w:rPr>
          <w:rFonts w:eastAsia="標楷體" w:hAnsi="標楷體"/>
          <w:sz w:val="28"/>
        </w:rPr>
        <w:t>元。</w:t>
      </w:r>
    </w:p>
    <w:p w:rsidR="004C646E" w:rsidRPr="009E3828" w:rsidRDefault="004C646E" w:rsidP="003B548E">
      <w:pPr>
        <w:spacing w:line="500" w:lineRule="exact"/>
        <w:rPr>
          <w:rFonts w:eastAsia="標楷體"/>
          <w:sz w:val="28"/>
          <w:szCs w:val="28"/>
        </w:rPr>
      </w:pPr>
    </w:p>
    <w:p w:rsidR="004C646E" w:rsidRPr="009E3828" w:rsidRDefault="004C646E">
      <w:pPr>
        <w:rPr>
          <w:rFonts w:eastAsia="標楷體"/>
        </w:rPr>
      </w:pPr>
    </w:p>
    <w:p w:rsidR="004C646E" w:rsidRPr="009E3828" w:rsidRDefault="004C646E">
      <w:pPr>
        <w:rPr>
          <w:rFonts w:eastAsia="標楷體"/>
        </w:rPr>
      </w:pPr>
    </w:p>
    <w:sectPr w:rsidR="004C646E" w:rsidRPr="009E3828" w:rsidSect="00A704C4">
      <w:headerReference w:type="default" r:id="rId7"/>
      <w:footerReference w:type="even" r:id="rId8"/>
      <w:footerReference w:type="default" r:id="rId9"/>
      <w:pgSz w:w="11906" w:h="16838"/>
      <w:pgMar w:top="1134" w:right="924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3D0" w:rsidRDefault="00CC53D0">
      <w:r>
        <w:separator/>
      </w:r>
    </w:p>
  </w:endnote>
  <w:endnote w:type="continuationSeparator" w:id="0">
    <w:p w:rsidR="00CC53D0" w:rsidRDefault="00CC5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altName w:val="細明體_HKSCS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等线">
    <w:altName w:val="細明體_HKSCS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B1" w:rsidRDefault="004A68E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18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8B1" w:rsidRDefault="00D218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B1" w:rsidRDefault="004A68E1">
    <w:pPr>
      <w:pStyle w:val="a4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D218B1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FA7AC8">
      <w:rPr>
        <w:rStyle w:val="a7"/>
        <w:noProof/>
        <w:sz w:val="24"/>
      </w:rPr>
      <w:t>1</w:t>
    </w:r>
    <w:r>
      <w:rPr>
        <w:rStyle w:val="a7"/>
        <w:sz w:val="24"/>
      </w:rPr>
      <w:fldChar w:fldCharType="end"/>
    </w:r>
  </w:p>
  <w:p w:rsidR="00D218B1" w:rsidRDefault="00D218B1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3D0" w:rsidRDefault="00CC53D0">
      <w:r>
        <w:separator/>
      </w:r>
    </w:p>
  </w:footnote>
  <w:footnote w:type="continuationSeparator" w:id="0">
    <w:p w:rsidR="00CC53D0" w:rsidRDefault="00CC5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B1" w:rsidRDefault="00D218B1">
    <w:pPr>
      <w:pStyle w:val="a3"/>
    </w:pPr>
    <w:r>
      <w:rPr>
        <w:kern w:val="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813"/>
    <w:multiLevelType w:val="hybridMultilevel"/>
    <w:tmpl w:val="5BCE7ED8"/>
    <w:lvl w:ilvl="0" w:tplc="BF9A2002">
      <w:start w:val="2"/>
      <w:numFmt w:val="bullet"/>
      <w:lvlText w:val="＊"/>
      <w:lvlJc w:val="left"/>
      <w:pPr>
        <w:tabs>
          <w:tab w:val="num" w:pos="1723"/>
        </w:tabs>
        <w:ind w:left="1723" w:hanging="360"/>
      </w:pPr>
      <w:rPr>
        <w:rFonts w:ascii="DFKai-SB" w:eastAsia="DFKai-SB" w:hAnsi="DFKai-SB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323"/>
        </w:tabs>
        <w:ind w:left="2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03"/>
        </w:tabs>
        <w:ind w:left="2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3"/>
        </w:tabs>
        <w:ind w:left="3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63"/>
        </w:tabs>
        <w:ind w:left="3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43"/>
        </w:tabs>
        <w:ind w:left="4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3"/>
        </w:tabs>
        <w:ind w:left="4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03"/>
        </w:tabs>
        <w:ind w:left="5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83"/>
        </w:tabs>
        <w:ind w:left="5683" w:hanging="480"/>
      </w:pPr>
      <w:rPr>
        <w:rFonts w:ascii="Wingdings" w:hAnsi="Wingdings" w:hint="default"/>
      </w:rPr>
    </w:lvl>
  </w:abstractNum>
  <w:abstractNum w:abstractNumId="1">
    <w:nsid w:val="3BA311B7"/>
    <w:multiLevelType w:val="hybridMultilevel"/>
    <w:tmpl w:val="EC3ECC70"/>
    <w:lvl w:ilvl="0" w:tplc="0C00A852">
      <w:start w:val="1"/>
      <w:numFmt w:val="taiwaneseCountingThousand"/>
      <w:lvlText w:val="（%1）"/>
      <w:lvlJc w:val="left"/>
      <w:pPr>
        <w:tabs>
          <w:tab w:val="num" w:pos="1181"/>
        </w:tabs>
        <w:ind w:left="1181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1"/>
        </w:tabs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1"/>
        </w:tabs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1"/>
        </w:tabs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1"/>
        </w:tabs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1"/>
        </w:tabs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1"/>
        </w:tabs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1"/>
        </w:tabs>
        <w:ind w:left="4661" w:hanging="480"/>
      </w:pPr>
    </w:lvl>
  </w:abstractNum>
  <w:abstractNum w:abstractNumId="2">
    <w:nsid w:val="410361A2"/>
    <w:multiLevelType w:val="hybridMultilevel"/>
    <w:tmpl w:val="B0DC8C32"/>
    <w:lvl w:ilvl="0" w:tplc="51464432">
      <w:start w:val="1"/>
      <w:numFmt w:val="decimal"/>
      <w:lvlText w:val="%1."/>
      <w:lvlJc w:val="left"/>
      <w:pPr>
        <w:tabs>
          <w:tab w:val="num" w:pos="1481"/>
        </w:tabs>
        <w:ind w:left="1481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abstractNum w:abstractNumId="3">
    <w:nsid w:val="4A266102"/>
    <w:multiLevelType w:val="hybridMultilevel"/>
    <w:tmpl w:val="7B48E762"/>
    <w:lvl w:ilvl="0" w:tplc="7298D094">
      <w:start w:val="1"/>
      <w:numFmt w:val="taiwaneseCountingThousand"/>
      <w:lvlText w:val="（%1)"/>
      <w:lvlJc w:val="left"/>
      <w:pPr>
        <w:tabs>
          <w:tab w:val="num" w:pos="1428"/>
        </w:tabs>
        <w:ind w:left="1428" w:hanging="720"/>
      </w:pPr>
      <w:rPr>
        <w:rFonts w:ascii="DFKai-SB" w:hAnsi="DFKai-SB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8"/>
        </w:tabs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8"/>
        </w:tabs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8"/>
        </w:tabs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8"/>
        </w:tabs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8"/>
        </w:tabs>
        <w:ind w:left="5028" w:hanging="480"/>
      </w:pPr>
    </w:lvl>
  </w:abstractNum>
  <w:abstractNum w:abstractNumId="4">
    <w:nsid w:val="6B3D4C0A"/>
    <w:multiLevelType w:val="hybridMultilevel"/>
    <w:tmpl w:val="60061C2A"/>
    <w:lvl w:ilvl="0" w:tplc="B73E76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8"/>
        <w:szCs w:val="24"/>
        <w:u w:val="none"/>
        <w:effect w:val="none"/>
        <w:bdr w:val="none" w:sz="0" w:space="0" w:color="auto"/>
        <w:shd w:val="clear" w:color="auto" w:fill="auto"/>
        <w:em w:val="none"/>
      </w:rPr>
    </w:lvl>
    <w:lvl w:ilvl="1" w:tplc="EED60F52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</w:lvl>
    <w:lvl w:ilvl="2" w:tplc="FADC93CA">
      <w:start w:val="1"/>
      <w:numFmt w:val="taiwaneseCountingThousand"/>
      <w:lvlText w:val="（%3）"/>
      <w:lvlJc w:val="left"/>
      <w:pPr>
        <w:tabs>
          <w:tab w:val="num" w:pos="1935"/>
        </w:tabs>
        <w:ind w:left="1935" w:hanging="855"/>
      </w:pPr>
    </w:lvl>
    <w:lvl w:ilvl="3" w:tplc="BBA42D24">
      <w:start w:val="1"/>
      <w:numFmt w:val="decimalFullWidth"/>
      <w:lvlText w:val="%4、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A447AC"/>
    <w:multiLevelType w:val="hybridMultilevel"/>
    <w:tmpl w:val="D9B44D60"/>
    <w:lvl w:ilvl="0" w:tplc="1D9069C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6">
    <w:nsid w:val="6CA7159E"/>
    <w:multiLevelType w:val="hybridMultilevel"/>
    <w:tmpl w:val="C8087C4A"/>
    <w:lvl w:ilvl="0" w:tplc="69F0BD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AB250A1"/>
    <w:multiLevelType w:val="singleLevel"/>
    <w:tmpl w:val="18889C54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8"/>
        <w:u w:val="none"/>
        <w:lang w:val="en-US"/>
      </w:rPr>
    </w:lvl>
  </w:abstractNum>
  <w:abstractNum w:abstractNumId="8">
    <w:nsid w:val="7F664FFE"/>
    <w:multiLevelType w:val="hybridMultilevel"/>
    <w:tmpl w:val="8D0EDDB4"/>
    <w:lvl w:ilvl="0" w:tplc="6F50BE16">
      <w:start w:val="1"/>
      <w:numFmt w:val="taiwaneseCountingThousand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CA5E069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46E"/>
    <w:rsid w:val="00075237"/>
    <w:rsid w:val="000B6F10"/>
    <w:rsid w:val="000F442C"/>
    <w:rsid w:val="000F7E41"/>
    <w:rsid w:val="001B3B20"/>
    <w:rsid w:val="002365AF"/>
    <w:rsid w:val="00286AEA"/>
    <w:rsid w:val="002C0EAE"/>
    <w:rsid w:val="003532E2"/>
    <w:rsid w:val="003915B5"/>
    <w:rsid w:val="00397EFD"/>
    <w:rsid w:val="003B548E"/>
    <w:rsid w:val="004214BF"/>
    <w:rsid w:val="004A68E1"/>
    <w:rsid w:val="004C646E"/>
    <w:rsid w:val="004D6B0C"/>
    <w:rsid w:val="004F44F5"/>
    <w:rsid w:val="0050726A"/>
    <w:rsid w:val="00560C64"/>
    <w:rsid w:val="005A504C"/>
    <w:rsid w:val="00604B1E"/>
    <w:rsid w:val="006520AB"/>
    <w:rsid w:val="00674AE3"/>
    <w:rsid w:val="006B5887"/>
    <w:rsid w:val="00766EA6"/>
    <w:rsid w:val="00777AC0"/>
    <w:rsid w:val="00787079"/>
    <w:rsid w:val="00792878"/>
    <w:rsid w:val="007A3BAC"/>
    <w:rsid w:val="007A4B81"/>
    <w:rsid w:val="007C1B42"/>
    <w:rsid w:val="007D1B81"/>
    <w:rsid w:val="0082334A"/>
    <w:rsid w:val="00827977"/>
    <w:rsid w:val="008515B9"/>
    <w:rsid w:val="008E6445"/>
    <w:rsid w:val="009165E3"/>
    <w:rsid w:val="00975EC4"/>
    <w:rsid w:val="009A335E"/>
    <w:rsid w:val="009A7D81"/>
    <w:rsid w:val="009B04F1"/>
    <w:rsid w:val="009C035E"/>
    <w:rsid w:val="009D7DEE"/>
    <w:rsid w:val="009E3828"/>
    <w:rsid w:val="009E738E"/>
    <w:rsid w:val="009F5066"/>
    <w:rsid w:val="00A110EB"/>
    <w:rsid w:val="00A15968"/>
    <w:rsid w:val="00A27A3E"/>
    <w:rsid w:val="00A60E26"/>
    <w:rsid w:val="00A704C4"/>
    <w:rsid w:val="00AD1A04"/>
    <w:rsid w:val="00AF6747"/>
    <w:rsid w:val="00BE67C3"/>
    <w:rsid w:val="00C253E1"/>
    <w:rsid w:val="00C717BC"/>
    <w:rsid w:val="00C7699B"/>
    <w:rsid w:val="00CC53D0"/>
    <w:rsid w:val="00D005C6"/>
    <w:rsid w:val="00D218B1"/>
    <w:rsid w:val="00D47583"/>
    <w:rsid w:val="00D90342"/>
    <w:rsid w:val="00D90AD0"/>
    <w:rsid w:val="00E04B8B"/>
    <w:rsid w:val="00E209CF"/>
    <w:rsid w:val="00E874E2"/>
    <w:rsid w:val="00EC0DE1"/>
    <w:rsid w:val="00EE1833"/>
    <w:rsid w:val="00EE7D71"/>
    <w:rsid w:val="00EF3A04"/>
    <w:rsid w:val="00F20F85"/>
    <w:rsid w:val="00F44FEC"/>
    <w:rsid w:val="00F4527D"/>
    <w:rsid w:val="00FA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4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0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70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rsid w:val="00A704C4"/>
    <w:pPr>
      <w:spacing w:line="0" w:lineRule="atLeast"/>
    </w:pPr>
    <w:rPr>
      <w:rFonts w:ascii="DFKai-SB" w:eastAsia="DFKai-SB"/>
      <w:b/>
      <w:sz w:val="28"/>
    </w:rPr>
  </w:style>
  <w:style w:type="paragraph" w:customStyle="1" w:styleId="7">
    <w:name w:val="樣式7"/>
    <w:basedOn w:val="a"/>
    <w:rsid w:val="00A704C4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a6">
    <w:name w:val="條文二"/>
    <w:basedOn w:val="a"/>
    <w:rsid w:val="00A704C4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styleId="3">
    <w:name w:val="Body Text Indent 3"/>
    <w:basedOn w:val="a"/>
    <w:rsid w:val="00A704C4"/>
    <w:pPr>
      <w:autoSpaceDE w:val="0"/>
      <w:autoSpaceDN w:val="0"/>
      <w:snapToGrid w:val="0"/>
      <w:spacing w:line="500" w:lineRule="exact"/>
      <w:ind w:leftChars="89" w:left="1202" w:hangingChars="353" w:hanging="988"/>
      <w:textAlignment w:val="bottom"/>
    </w:pPr>
    <w:rPr>
      <w:rFonts w:eastAsia="DFKai-SB"/>
      <w:sz w:val="28"/>
    </w:rPr>
  </w:style>
  <w:style w:type="paragraph" w:styleId="2">
    <w:name w:val="Body Text Indent 2"/>
    <w:basedOn w:val="a"/>
    <w:rsid w:val="00A704C4"/>
    <w:pPr>
      <w:spacing w:line="500" w:lineRule="exact"/>
      <w:ind w:leftChars="200" w:left="1079" w:hangingChars="214" w:hanging="599"/>
      <w:jc w:val="both"/>
      <w:textDirection w:val="lrTbV"/>
    </w:pPr>
    <w:rPr>
      <w:rFonts w:ascii="DFKai-SB" w:eastAsia="DFKai-SB" w:hAnsi="DFKai-SB"/>
      <w:sz w:val="28"/>
      <w:szCs w:val="28"/>
    </w:rPr>
  </w:style>
  <w:style w:type="character" w:styleId="a7">
    <w:name w:val="page number"/>
    <w:basedOn w:val="a0"/>
    <w:rsid w:val="00A70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Penny</cp:lastModifiedBy>
  <cp:revision>5</cp:revision>
  <cp:lastPrinted>2019-06-25T04:53:00Z</cp:lastPrinted>
  <dcterms:created xsi:type="dcterms:W3CDTF">2019-06-25T03:49:00Z</dcterms:created>
  <dcterms:modified xsi:type="dcterms:W3CDTF">2019-06-25T08:23:00Z</dcterms:modified>
</cp:coreProperties>
</file>