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0B" w:rsidRDefault="00E445EF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附件一、</w:t>
      </w:r>
    </w:p>
    <w:p w:rsidR="00D8570B" w:rsidRDefault="00F9394F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11</w:t>
      </w:r>
      <w:r>
        <w:rPr>
          <w:rFonts w:ascii="標楷體" w:eastAsia="標楷體" w:hAnsi="標楷體" w:cs="標楷體" w:hint="eastAsia"/>
          <w:sz w:val="40"/>
          <w:szCs w:val="40"/>
        </w:rPr>
        <w:t>2</w:t>
      </w:r>
      <w:r w:rsidR="00B01861">
        <w:rPr>
          <w:rFonts w:ascii="標楷體" w:eastAsia="標楷體" w:hAnsi="標楷體" w:cs="標楷體" w:hint="eastAsia"/>
          <w:sz w:val="40"/>
          <w:szCs w:val="40"/>
        </w:rPr>
        <w:t>學年度</w:t>
      </w:r>
      <w:bookmarkStart w:id="0" w:name="_GoBack"/>
      <w:bookmarkEnd w:id="0"/>
      <w:r w:rsidR="00E445EF">
        <w:rPr>
          <w:rFonts w:ascii="標楷體" w:eastAsia="標楷體" w:hAnsi="標楷體" w:cs="標楷體"/>
          <w:sz w:val="40"/>
          <w:szCs w:val="40"/>
        </w:rPr>
        <w:t>嘉義縣科技教育創意實作競賽生活科技組</w:t>
      </w:r>
    </w:p>
    <w:p w:rsidR="00D8570B" w:rsidRDefault="00005C0F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教師</w:t>
      </w:r>
      <w:r w:rsidRPr="00005C0F">
        <w:rPr>
          <w:rFonts w:ascii="標楷體" w:eastAsia="標楷體" w:hAnsi="標楷體" w:cs="標楷體"/>
          <w:sz w:val="40"/>
          <w:szCs w:val="40"/>
        </w:rPr>
        <w:t>橋樑工作坊</w:t>
      </w:r>
      <w:r w:rsidR="00E445EF">
        <w:rPr>
          <w:rFonts w:ascii="標楷體" w:eastAsia="標楷體" w:hAnsi="標楷體" w:cs="標楷體"/>
          <w:sz w:val="40"/>
          <w:szCs w:val="40"/>
        </w:rPr>
        <w:t>實施計畫</w:t>
      </w:r>
    </w:p>
    <w:p w:rsidR="00F9394F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實施依據：</w:t>
      </w:r>
    </w:p>
    <w:p w:rsidR="00D8570B" w:rsidRPr="006875E8" w:rsidRDefault="00F9394F" w:rsidP="006875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Chars="122" w:firstLine="293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 w:hint="eastAsia"/>
          <w:color w:val="000000"/>
        </w:rPr>
        <w:t xml:space="preserve">  </w:t>
      </w:r>
      <w:r w:rsidR="00E445EF" w:rsidRPr="006875E8">
        <w:rPr>
          <w:rFonts w:ascii="標楷體" w:eastAsia="標楷體" w:hAnsi="標楷體" w:cs="標楷體"/>
          <w:color w:val="000000"/>
        </w:rPr>
        <w:t>依據</w:t>
      </w:r>
      <w:r w:rsidRPr="006875E8">
        <w:rPr>
          <w:rFonts w:ascii="標楷體" w:eastAsia="標楷體" w:hAnsi="標楷體" w:cs="標楷體"/>
          <w:color w:val="000000"/>
        </w:rPr>
        <w:t>教育部國民及學前教育署112年7月26日</w:t>
      </w:r>
      <w:proofErr w:type="gramStart"/>
      <w:r w:rsidRPr="006875E8">
        <w:rPr>
          <w:rFonts w:ascii="標楷體" w:eastAsia="標楷體" w:hAnsi="標楷體" w:cs="標楷體"/>
          <w:color w:val="000000"/>
        </w:rPr>
        <w:t>臺教國署國</w:t>
      </w:r>
      <w:proofErr w:type="gramEnd"/>
      <w:r w:rsidRPr="006875E8">
        <w:rPr>
          <w:rFonts w:ascii="標楷體" w:eastAsia="標楷體" w:hAnsi="標楷體" w:cs="標楷體"/>
          <w:color w:val="000000"/>
        </w:rPr>
        <w:t>字第1120091322M號函及嘉義縣112年8月3日</w:t>
      </w:r>
      <w:proofErr w:type="gramStart"/>
      <w:r w:rsidRPr="006875E8">
        <w:rPr>
          <w:rFonts w:ascii="標楷體" w:eastAsia="標楷體" w:hAnsi="標楷體" w:cs="標楷體"/>
          <w:color w:val="000000"/>
        </w:rPr>
        <w:t>府教發</w:t>
      </w:r>
      <w:proofErr w:type="gramEnd"/>
      <w:r w:rsidRPr="006875E8">
        <w:rPr>
          <w:rFonts w:ascii="標楷體" w:eastAsia="標楷體" w:hAnsi="標楷體" w:cs="標楷體"/>
          <w:color w:val="000000"/>
        </w:rPr>
        <w:t>字第1120189835號函辦</w:t>
      </w:r>
      <w:r w:rsidR="00E445EF" w:rsidRPr="006875E8">
        <w:rPr>
          <w:rFonts w:ascii="標楷體" w:eastAsia="標楷體" w:hAnsi="標楷體" w:cs="標楷體"/>
          <w:color w:val="000000"/>
        </w:rPr>
        <w:t>。</w:t>
      </w:r>
      <w:r w:rsidRPr="006875E8">
        <w:rPr>
          <w:rFonts w:ascii="標楷體" w:eastAsia="標楷體" w:hAnsi="標楷體" w:cs="標楷體" w:hint="eastAsia"/>
          <w:color w:val="000000"/>
        </w:rPr>
        <w:t xml:space="preserve"> 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實施目標：</w:t>
      </w:r>
    </w:p>
    <w:p w:rsidR="00D8570B" w:rsidRPr="006875E8" w:rsidRDefault="00E445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 xml:space="preserve">    為提高全民科技素養,輔導國民中學落實科技教育以及鼓勵教師與學生進行創意實作，於競賽報名前實施教師相關增能研習活動。此一競賽的具體目的為:</w:t>
      </w:r>
    </w:p>
    <w:p w:rsidR="00D8570B" w:rsidRPr="006875E8" w:rsidRDefault="00E445EF" w:rsidP="008E10AB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激發學生對科技設計與製作之興趣與潛能。</w:t>
      </w:r>
    </w:p>
    <w:p w:rsidR="00D8570B" w:rsidRPr="006875E8" w:rsidRDefault="00E445EF" w:rsidP="008E10AB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提高學生科技之科技問題解決能力、創造力、合作問題解決能力與其他21世紀所需重要關鍵能力。</w:t>
      </w:r>
    </w:p>
    <w:p w:rsidR="008E10AB" w:rsidRPr="006875E8" w:rsidRDefault="00E445EF" w:rsidP="00AF7DCC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培養學生對科技之正確觀念及態度。</w:t>
      </w:r>
    </w:p>
    <w:p w:rsidR="00D8570B" w:rsidRPr="006875E8" w:rsidRDefault="00E445EF" w:rsidP="00AF7DCC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增進師生研習科技機會,倡導中小學科技實作風氣。</w:t>
      </w:r>
    </w:p>
    <w:p w:rsidR="00D8570B" w:rsidRPr="006875E8" w:rsidRDefault="00E445EF" w:rsidP="008E10AB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鼓勵教師開發創新實作活動。</w:t>
      </w:r>
    </w:p>
    <w:p w:rsidR="00D8570B" w:rsidRPr="006875E8" w:rsidRDefault="00E445EF" w:rsidP="008E10AB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鼓勵教師分享教學內容與實作活動。</w:t>
      </w:r>
    </w:p>
    <w:p w:rsidR="00D8570B" w:rsidRPr="006875E8" w:rsidRDefault="00E445EF" w:rsidP="008E10AB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改進中小學科技教學方法及增進教學效果。</w:t>
      </w:r>
    </w:p>
    <w:p w:rsidR="00D8570B" w:rsidRPr="006875E8" w:rsidRDefault="00E445EF" w:rsidP="008E10AB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促使大眾重視實作科技教育。</w:t>
      </w:r>
    </w:p>
    <w:p w:rsidR="00D8570B" w:rsidRPr="006875E8" w:rsidRDefault="00E445EF" w:rsidP="008E10AB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推動十二年國民教育科技領域課程與自造運動。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指導單位：教育部國民及學前教育署。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主辦單位：嘉義縣政府。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承辦單位：</w:t>
      </w:r>
      <w:r w:rsidR="008E10AB" w:rsidRPr="006875E8">
        <w:rPr>
          <w:rFonts w:ascii="標楷體" w:eastAsia="標楷體" w:hAnsi="標楷體" w:cs="標楷體" w:hint="eastAsia"/>
          <w:color w:val="000000"/>
        </w:rPr>
        <w:t>永慶</w:t>
      </w:r>
      <w:r w:rsidRPr="006875E8">
        <w:rPr>
          <w:rFonts w:ascii="標楷體" w:eastAsia="標楷體" w:hAnsi="標楷體" w:cs="標楷體"/>
          <w:color w:val="000000"/>
        </w:rPr>
        <w:t>科技中心。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 xml:space="preserve">協辦單位: </w:t>
      </w:r>
      <w:r w:rsidR="008E10AB" w:rsidRPr="006875E8">
        <w:rPr>
          <w:rFonts w:ascii="標楷體" w:eastAsia="標楷體" w:hAnsi="標楷體" w:cs="標楷體" w:hint="eastAsia"/>
          <w:color w:val="000000"/>
        </w:rPr>
        <w:t>東石</w:t>
      </w:r>
      <w:r w:rsidR="008E10AB" w:rsidRPr="006875E8">
        <w:rPr>
          <w:rFonts w:ascii="標楷體" w:eastAsia="標楷體" w:hAnsi="標楷體" w:cs="標楷體"/>
          <w:color w:val="000000"/>
        </w:rPr>
        <w:t>科技中心、</w:t>
      </w:r>
      <w:r w:rsidR="008E10AB" w:rsidRPr="006875E8">
        <w:rPr>
          <w:rFonts w:ascii="標楷體" w:eastAsia="標楷體" w:hAnsi="標楷體" w:cs="標楷體" w:hint="eastAsia"/>
          <w:color w:val="000000"/>
        </w:rPr>
        <w:t>竹</w:t>
      </w:r>
      <w:proofErr w:type="gramStart"/>
      <w:r w:rsidR="008E10AB" w:rsidRPr="006875E8">
        <w:rPr>
          <w:rFonts w:ascii="標楷體" w:eastAsia="標楷體" w:hAnsi="標楷體" w:cs="標楷體" w:hint="eastAsia"/>
          <w:color w:val="000000"/>
        </w:rPr>
        <w:t>崎</w:t>
      </w:r>
      <w:proofErr w:type="gramEnd"/>
      <w:r w:rsidR="008E10AB" w:rsidRPr="006875E8">
        <w:rPr>
          <w:rFonts w:ascii="標楷體" w:eastAsia="標楷體" w:hAnsi="標楷體" w:cs="標楷體" w:hint="eastAsia"/>
          <w:color w:val="000000"/>
        </w:rPr>
        <w:t>科技中心</w:t>
      </w:r>
      <w:r w:rsidR="008E10AB" w:rsidRPr="006875E8">
        <w:rPr>
          <w:rFonts w:ascii="標楷體" w:eastAsia="標楷體" w:hAnsi="標楷體" w:cs="標楷體"/>
          <w:color w:val="000000"/>
        </w:rPr>
        <w:t>、</w:t>
      </w:r>
      <w:r w:rsidR="008E10AB" w:rsidRPr="006875E8">
        <w:rPr>
          <w:rFonts w:ascii="標楷體" w:eastAsia="標楷體" w:hAnsi="標楷體" w:cs="標楷體" w:hint="eastAsia"/>
          <w:color w:val="000000"/>
        </w:rPr>
        <w:t>民雄科技中心</w:t>
      </w:r>
      <w:r w:rsidR="008E10AB" w:rsidRPr="006875E8">
        <w:rPr>
          <w:rFonts w:ascii="標楷體" w:eastAsia="標楷體" w:hAnsi="標楷體" w:cs="標楷體"/>
          <w:color w:val="000000"/>
        </w:rPr>
        <w:t>、</w:t>
      </w:r>
      <w:r w:rsidRPr="006875E8">
        <w:rPr>
          <w:rFonts w:ascii="標楷體" w:eastAsia="標楷體" w:hAnsi="標楷體" w:cs="標楷體"/>
          <w:color w:val="000000"/>
        </w:rPr>
        <w:t>科技輔導團。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研習對象：請各</w:t>
      </w:r>
      <w:proofErr w:type="gramStart"/>
      <w:r w:rsidRPr="006875E8">
        <w:rPr>
          <w:rFonts w:ascii="標楷體" w:eastAsia="標楷體" w:hAnsi="標楷體" w:cs="標楷體"/>
          <w:color w:val="000000"/>
        </w:rPr>
        <w:t>務必薦派校</w:t>
      </w:r>
      <w:proofErr w:type="gramEnd"/>
      <w:r w:rsidRPr="006875E8">
        <w:rPr>
          <w:rFonts w:ascii="標楷體" w:eastAsia="標楷體" w:hAnsi="標楷體" w:cs="標楷體"/>
          <w:color w:val="000000"/>
        </w:rPr>
        <w:t>內國中科技領域生活科技教師或帶隊指導教師，每校</w:t>
      </w:r>
      <w:r w:rsidR="008E10AB" w:rsidRPr="006875E8">
        <w:rPr>
          <w:rFonts w:ascii="標楷體" w:eastAsia="標楷體" w:hAnsi="標楷體" w:cs="標楷體" w:hint="eastAsia"/>
          <w:color w:val="000000"/>
        </w:rPr>
        <w:t>優先</w:t>
      </w:r>
      <w:r w:rsidRPr="006875E8">
        <w:rPr>
          <w:rFonts w:ascii="標楷體" w:eastAsia="標楷體" w:hAnsi="標楷體" w:cs="標楷體"/>
          <w:color w:val="000000"/>
        </w:rPr>
        <w:t>一名。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全程參與者:核發研習時數6小時。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課程、時間、地點：如附件二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報名方式：請逕自上全國教師在職進修網報名。(活動時間若有異動以全國教師在職進修網為</w:t>
      </w:r>
      <w:proofErr w:type="gramStart"/>
      <w:r w:rsidRPr="006875E8">
        <w:rPr>
          <w:rFonts w:ascii="標楷體" w:eastAsia="標楷體" w:hAnsi="標楷體" w:cs="標楷體"/>
          <w:color w:val="000000"/>
        </w:rPr>
        <w:t>準</w:t>
      </w:r>
      <w:proofErr w:type="gramEnd"/>
      <w:r w:rsidRPr="006875E8">
        <w:rPr>
          <w:rFonts w:ascii="標楷體" w:eastAsia="標楷體" w:hAnsi="標楷體" w:cs="標楷體"/>
          <w:color w:val="000000"/>
        </w:rPr>
        <w:t>)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研習代碼：如附件二。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報到時間:各研習時間開始前5~15分鐘為報到時間。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t>經費：由「科技教育推動總體計畫」經費支應。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 w:rsidRPr="006875E8">
        <w:rPr>
          <w:rFonts w:ascii="標楷體" w:eastAsia="標楷體" w:hAnsi="標楷體" w:cs="標楷體"/>
        </w:rPr>
        <w:t>獎</w:t>
      </w:r>
      <w:r w:rsidRPr="006875E8">
        <w:rPr>
          <w:rFonts w:ascii="標楷體" w:eastAsia="標楷體" w:hAnsi="標楷體" w:cs="標楷體"/>
          <w:color w:val="000000"/>
        </w:rPr>
        <w:t>勵：辦理相關工作有功人員，依「嘉義縣中小學校長教師獎勵基準」辦理敘獎。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 w:rsidRPr="006875E8">
        <w:rPr>
          <w:rFonts w:ascii="標楷體" w:eastAsia="標楷體" w:hAnsi="標楷體" w:cs="標楷體"/>
        </w:rPr>
        <w:t>課</w:t>
      </w:r>
      <w:r w:rsidRPr="006875E8">
        <w:rPr>
          <w:rFonts w:ascii="標楷體" w:eastAsia="標楷體" w:hAnsi="標楷體" w:cs="標楷體"/>
          <w:color w:val="000000"/>
        </w:rPr>
        <w:t>程相關諮詢，</w:t>
      </w:r>
      <w:r w:rsidR="008E10AB" w:rsidRPr="006875E8">
        <w:rPr>
          <w:rFonts w:ascii="標楷體" w:eastAsia="標楷體" w:hAnsi="標楷體" w:cs="DFKaiShu-SB-Estd-BF" w:hint="eastAsia"/>
          <w:color w:val="000000" w:themeColor="text1"/>
          <w:kern w:val="0"/>
        </w:rPr>
        <w:t>請</w:t>
      </w:r>
      <w:proofErr w:type="gramStart"/>
      <w:r w:rsidR="008E10AB" w:rsidRPr="006875E8">
        <w:rPr>
          <w:rFonts w:ascii="標楷體" w:eastAsia="標楷體" w:hAnsi="標楷體" w:cs="DFKaiShu-SB-Estd-BF" w:hint="eastAsia"/>
          <w:color w:val="000000" w:themeColor="text1"/>
          <w:kern w:val="0"/>
        </w:rPr>
        <w:t>逕</w:t>
      </w:r>
      <w:proofErr w:type="gramEnd"/>
      <w:r w:rsidR="008E10AB" w:rsidRPr="006875E8">
        <w:rPr>
          <w:rFonts w:ascii="標楷體" w:eastAsia="標楷體" w:hAnsi="標楷體" w:cs="DFKaiShu-SB-Estd-BF" w:hint="eastAsia"/>
          <w:color w:val="000000" w:themeColor="text1"/>
          <w:kern w:val="0"/>
        </w:rPr>
        <w:t>洽課程活</w:t>
      </w:r>
      <w:r w:rsidR="008E10AB" w:rsidRPr="006875E8">
        <w:rPr>
          <w:rFonts w:ascii="標楷體" w:eastAsia="標楷體" w:hAnsi="標楷體" w:cs="標楷體" w:hint="eastAsia"/>
          <w:color w:val="000000"/>
        </w:rPr>
        <w:t>動聯絡人，科技中心助理：龔筱晴，</w:t>
      </w:r>
      <w:r w:rsidR="008E10AB" w:rsidRPr="006875E8">
        <w:rPr>
          <w:rFonts w:ascii="標楷體" w:eastAsia="標楷體" w:hAnsi="標楷體" w:cs="標楷體"/>
          <w:color w:val="000000"/>
        </w:rPr>
        <w:t>(05)</w:t>
      </w:r>
      <w:r w:rsidR="008E10AB" w:rsidRPr="006875E8">
        <w:rPr>
          <w:rFonts w:ascii="標楷體" w:eastAsia="標楷體" w:hAnsi="標楷體" w:cs="標楷體" w:hint="eastAsia"/>
          <w:color w:val="000000"/>
        </w:rPr>
        <w:t>3627226#216</w:t>
      </w:r>
    </w:p>
    <w:p w:rsidR="00D8570B" w:rsidRPr="006875E8" w:rsidRDefault="00E44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</w:rPr>
      </w:pPr>
      <w:r w:rsidRPr="006875E8">
        <w:rPr>
          <w:rFonts w:ascii="標楷體" w:eastAsia="標楷體" w:hAnsi="標楷體" w:cs="標楷體"/>
          <w:color w:val="000000"/>
        </w:rPr>
        <w:lastRenderedPageBreak/>
        <w:t>本計畫奉核定後實施，修正時亦同。</w:t>
      </w:r>
    </w:p>
    <w:p w:rsidR="00D8570B" w:rsidRDefault="00E445EF">
      <w:pPr>
        <w:widowControl/>
        <w:rPr>
          <w:rFonts w:ascii="標楷體" w:eastAsia="標楷體" w:hAnsi="標楷體" w:cs="標楷體"/>
          <w:color w:val="000000"/>
          <w:sz w:val="26"/>
          <w:szCs w:val="26"/>
        </w:rPr>
        <w:sectPr w:rsidR="00D8570B">
          <w:pgSz w:w="11906" w:h="16838"/>
          <w:pgMar w:top="567" w:right="707" w:bottom="568" w:left="851" w:header="720" w:footer="720" w:gutter="0"/>
          <w:pgNumType w:start="1"/>
          <w:cols w:space="720"/>
        </w:sectPr>
      </w:pPr>
      <w:r>
        <w:br w:type="page"/>
      </w:r>
    </w:p>
    <w:p w:rsidR="00D8570B" w:rsidRDefault="00E445EF">
      <w:pP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附件二：</w:t>
      </w:r>
    </w:p>
    <w:tbl>
      <w:tblPr>
        <w:tblStyle w:val="af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985"/>
        <w:gridCol w:w="1843"/>
        <w:gridCol w:w="4111"/>
        <w:gridCol w:w="3685"/>
        <w:gridCol w:w="3261"/>
      </w:tblGrid>
      <w:tr w:rsidR="00214F02" w:rsidRPr="00E445EF" w:rsidTr="00214F02">
        <w:trPr>
          <w:trHeight w:val="321"/>
        </w:trPr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E445EF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445EF"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E445EF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445EF"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1843" w:type="dxa"/>
            <w:vAlign w:val="center"/>
          </w:tcPr>
          <w:p w:rsidR="00214F02" w:rsidRPr="00214F02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214F0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全國教師進修網</w:t>
            </w:r>
          </w:p>
          <w:p w:rsidR="00214F02" w:rsidRPr="00E445EF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4F0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研習代碼</w:t>
            </w: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E445EF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445EF">
              <w:rPr>
                <w:rFonts w:ascii="標楷體" w:eastAsia="標楷體" w:hAnsi="標楷體" w:cs="標楷體"/>
                <w:color w:val="000000"/>
              </w:rPr>
              <w:t>研習名稱/內容</w:t>
            </w: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E445EF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445EF">
              <w:rPr>
                <w:rFonts w:ascii="標楷體" w:eastAsia="標楷體" w:hAnsi="標楷體" w:cs="標楷體"/>
                <w:color w:val="000000"/>
              </w:rPr>
              <w:t>講師</w:t>
            </w:r>
          </w:p>
        </w:tc>
        <w:tc>
          <w:tcPr>
            <w:tcW w:w="3261" w:type="dxa"/>
            <w:vAlign w:val="center"/>
          </w:tcPr>
          <w:p w:rsidR="00214F02" w:rsidRPr="00E445EF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4F02">
              <w:rPr>
                <w:rFonts w:ascii="標楷體" w:eastAsia="標楷體" w:hAnsi="標楷體" w:cs="標楷體"/>
                <w:color w:val="000000"/>
              </w:rPr>
              <w:t>研習場地</w:t>
            </w:r>
          </w:p>
        </w:tc>
      </w:tr>
      <w:tr w:rsidR="00214F02" w:rsidRPr="00E445EF" w:rsidTr="00214F02">
        <w:trPr>
          <w:trHeight w:val="983"/>
        </w:trPr>
        <w:tc>
          <w:tcPr>
            <w:tcW w:w="12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Default="00214F02" w:rsidP="00214F02">
            <w:pPr>
              <w:pStyle w:val="10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F0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112.12.07</w:t>
            </w:r>
          </w:p>
          <w:p w:rsidR="00214F02" w:rsidRPr="00214F02" w:rsidRDefault="00214F02" w:rsidP="00214F02">
            <w:pPr>
              <w:pStyle w:val="10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14F0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214F0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四</w:t>
            </w:r>
            <w:r w:rsidRPr="00214F0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214F02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 w:hint="eastAsia"/>
                <w:color w:val="000000" w:themeColor="text1"/>
                <w:kern w:val="0"/>
              </w:rPr>
              <w:t>09:00-16:00</w:t>
            </w:r>
          </w:p>
        </w:tc>
        <w:tc>
          <w:tcPr>
            <w:tcW w:w="1843" w:type="dxa"/>
            <w:vAlign w:val="center"/>
          </w:tcPr>
          <w:p w:rsidR="00214F02" w:rsidRPr="00214F02" w:rsidRDefault="00214F02" w:rsidP="00214F02">
            <w:pPr>
              <w:widowControl/>
              <w:spacing w:before="240" w:after="24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4141487</w:t>
            </w: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214F02" w:rsidRDefault="00214F02" w:rsidP="00214F02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永慶科技中心【國中生科】科技教育創意實作競賽</w:t>
            </w:r>
            <w:r w:rsidRPr="00214F02">
              <w:rPr>
                <w:rFonts w:eastAsia="標楷體"/>
                <w:color w:val="000000" w:themeColor="text1"/>
                <w:kern w:val="0"/>
              </w:rPr>
              <w:t>-</w:t>
            </w:r>
            <w:r w:rsidRPr="00214F02">
              <w:rPr>
                <w:rFonts w:eastAsia="標楷體"/>
                <w:color w:val="000000" w:themeColor="text1"/>
                <w:kern w:val="0"/>
              </w:rPr>
              <w:t>生活科技組橋樑工作坊</w:t>
            </w:r>
          </w:p>
        </w:tc>
        <w:tc>
          <w:tcPr>
            <w:tcW w:w="36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Default="00214F02" w:rsidP="00214F0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 w:hint="eastAsia"/>
                <w:color w:val="000000" w:themeColor="text1"/>
                <w:kern w:val="0"/>
              </w:rPr>
              <w:t>高雄師範大學：</w:t>
            </w:r>
            <w:r w:rsidRPr="00214F02">
              <w:rPr>
                <w:rFonts w:eastAsia="標楷體"/>
                <w:color w:val="000000" w:themeColor="text1"/>
                <w:kern w:val="0"/>
              </w:rPr>
              <w:t>王仁俊</w:t>
            </w:r>
            <w:r>
              <w:rPr>
                <w:rFonts w:eastAsia="標楷體" w:hint="eastAsia"/>
                <w:color w:val="000000" w:themeColor="text1"/>
                <w:kern w:val="0"/>
              </w:rPr>
              <w:t>教授</w:t>
            </w:r>
          </w:p>
          <w:p w:rsidR="00214F02" w:rsidRDefault="00214F02" w:rsidP="00214F0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 w:hint="eastAsia"/>
                <w:color w:val="000000" w:themeColor="text1"/>
                <w:kern w:val="0"/>
              </w:rPr>
              <w:t>民生國中：</w:t>
            </w:r>
            <w:r w:rsidRPr="00214F02">
              <w:rPr>
                <w:rFonts w:eastAsia="標楷體"/>
                <w:color w:val="000000" w:themeColor="text1"/>
                <w:kern w:val="0"/>
              </w:rPr>
              <w:t>蔡宗曄</w:t>
            </w:r>
            <w:r w:rsidRPr="00214F02">
              <w:rPr>
                <w:rFonts w:eastAsia="標楷體" w:hint="eastAsia"/>
                <w:color w:val="000000" w:themeColor="text1"/>
                <w:kern w:val="0"/>
              </w:rPr>
              <w:t>老師</w:t>
            </w:r>
          </w:p>
          <w:p w:rsidR="00214F02" w:rsidRPr="00214F02" w:rsidRDefault="00214F02" w:rsidP="00214F02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 w:hint="eastAsia"/>
                <w:color w:val="000000" w:themeColor="text1"/>
                <w:kern w:val="0"/>
              </w:rPr>
              <w:t>永慶高中：</w:t>
            </w:r>
            <w:r w:rsidRPr="00214F02">
              <w:rPr>
                <w:rFonts w:eastAsia="標楷體"/>
                <w:color w:val="000000" w:themeColor="text1"/>
                <w:kern w:val="0"/>
              </w:rPr>
              <w:t>張智雄</w:t>
            </w:r>
            <w:r w:rsidRPr="00214F02">
              <w:rPr>
                <w:rFonts w:eastAsia="標楷體" w:hint="eastAsia"/>
                <w:color w:val="000000" w:themeColor="text1"/>
                <w:kern w:val="0"/>
              </w:rPr>
              <w:t>老師</w:t>
            </w:r>
          </w:p>
        </w:tc>
        <w:tc>
          <w:tcPr>
            <w:tcW w:w="3261" w:type="dxa"/>
            <w:vAlign w:val="center"/>
          </w:tcPr>
          <w:p w:rsidR="00214F02" w:rsidRDefault="00214F02" w:rsidP="00214F02">
            <w:pPr>
              <w:pStyle w:val="10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F0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永慶高中</w:t>
            </w:r>
          </w:p>
          <w:p w:rsidR="00214F02" w:rsidRPr="00214F02" w:rsidRDefault="00214F02" w:rsidP="00214F02">
            <w:pPr>
              <w:pStyle w:val="10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14F0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寰宇樓</w:t>
            </w:r>
            <w:r w:rsidRPr="00214F0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3F</w:t>
            </w:r>
            <w:r w:rsidRPr="00214F0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生科教室</w:t>
            </w:r>
          </w:p>
        </w:tc>
      </w:tr>
    </w:tbl>
    <w:p w:rsidR="00214F02" w:rsidRPr="00E0024E" w:rsidRDefault="00214F02" w:rsidP="004369C7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Pr="00E0024E">
        <w:rPr>
          <w:rFonts w:eastAsia="標楷體" w:hint="eastAsia"/>
          <w:color w:val="000000" w:themeColor="text1"/>
        </w:rPr>
        <w:t>：</w:t>
      </w:r>
    </w:p>
    <w:p w:rsidR="00214F02" w:rsidRPr="00E0024E" w:rsidRDefault="00214F02" w:rsidP="00214F02">
      <w:pPr>
        <w:pStyle w:val="ad"/>
        <w:numPr>
          <w:ilvl w:val="0"/>
          <w:numId w:val="5"/>
        </w:numPr>
        <w:autoSpaceDE w:val="0"/>
        <w:autoSpaceDN w:val="0"/>
        <w:snapToGrid w:val="0"/>
        <w:spacing w:line="240" w:lineRule="atLeast"/>
        <w:ind w:leftChars="0"/>
        <w:textAlignment w:val="baseline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:rsidR="00214F02" w:rsidRPr="00E0024E" w:rsidRDefault="00214F02" w:rsidP="00214F02">
      <w:pPr>
        <w:pStyle w:val="ad"/>
        <w:numPr>
          <w:ilvl w:val="0"/>
          <w:numId w:val="5"/>
        </w:numPr>
        <w:autoSpaceDE w:val="0"/>
        <w:autoSpaceDN w:val="0"/>
        <w:snapToGrid w:val="0"/>
        <w:spacing w:line="240" w:lineRule="atLeast"/>
        <w:ind w:leftChars="0"/>
        <w:textAlignment w:val="baseline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Pr="00E0024E">
        <w:rPr>
          <w:rFonts w:eastAsia="標楷體"/>
          <w:color w:val="000000" w:themeColor="text1"/>
          <w:kern w:val="0"/>
        </w:rPr>
        <w:t>倘有疑義請</w:t>
      </w:r>
      <w:proofErr w:type="gramStart"/>
      <w:r w:rsidRPr="00E0024E">
        <w:rPr>
          <w:rFonts w:eastAsia="標楷體"/>
          <w:color w:val="000000" w:themeColor="text1"/>
          <w:kern w:val="0"/>
        </w:rPr>
        <w:t>逕</w:t>
      </w:r>
      <w:proofErr w:type="gramEnd"/>
      <w:r w:rsidRPr="00E0024E">
        <w:rPr>
          <w:rFonts w:eastAsia="標楷體"/>
          <w:color w:val="000000" w:themeColor="text1"/>
          <w:kern w:val="0"/>
        </w:rPr>
        <w:t>洽承辦學校</w:t>
      </w:r>
      <w:r w:rsidRPr="00E0024E">
        <w:rPr>
          <w:rFonts w:eastAsia="標楷體"/>
          <w:color w:val="000000" w:themeColor="text1"/>
          <w:kern w:val="0"/>
        </w:rPr>
        <w:t>(</w:t>
      </w:r>
      <w:r w:rsidRPr="00E0024E">
        <w:rPr>
          <w:rFonts w:eastAsia="標楷體"/>
          <w:color w:val="000000" w:themeColor="text1"/>
          <w:kern w:val="0"/>
        </w:rPr>
        <w:t>單位</w:t>
      </w:r>
      <w:r w:rsidRPr="00E0024E">
        <w:rPr>
          <w:rFonts w:eastAsia="標楷體"/>
          <w:color w:val="000000" w:themeColor="text1"/>
          <w:kern w:val="0"/>
        </w:rPr>
        <w:t>)</w:t>
      </w:r>
      <w:r w:rsidRPr="00E0024E">
        <w:rPr>
          <w:rFonts w:eastAsia="標楷體"/>
          <w:color w:val="000000" w:themeColor="text1"/>
        </w:rPr>
        <w:t>。</w:t>
      </w:r>
    </w:p>
    <w:tbl>
      <w:tblPr>
        <w:tblStyle w:val="af0"/>
        <w:tblpPr w:leftFromText="180" w:rightFromText="180" w:vertAnchor="text" w:horzAnchor="margin" w:tblpY="840"/>
        <w:tblW w:w="497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8"/>
        <w:gridCol w:w="2302"/>
        <w:gridCol w:w="3367"/>
        <w:gridCol w:w="4380"/>
        <w:gridCol w:w="4438"/>
      </w:tblGrid>
      <w:tr w:rsidR="00E445EF" w:rsidRPr="00E445EF" w:rsidTr="00214F02">
        <w:trPr>
          <w:trHeight w:val="475"/>
        </w:trPr>
        <w:tc>
          <w:tcPr>
            <w:tcW w:w="267" w:type="pct"/>
            <w:vMerge w:val="restart"/>
            <w:vAlign w:val="center"/>
          </w:tcPr>
          <w:p w:rsidR="00E445EF" w:rsidRPr="00214F02" w:rsidRDefault="00E445EF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214F02">
              <w:rPr>
                <w:rFonts w:eastAsia="標楷體" w:hint="eastAsia"/>
                <w:color w:val="000000" w:themeColor="text1"/>
                <w:kern w:val="0"/>
              </w:rPr>
              <w:t>研</w:t>
            </w:r>
            <w:proofErr w:type="gramEnd"/>
          </w:p>
          <w:p w:rsidR="00E445EF" w:rsidRPr="00214F02" w:rsidRDefault="00E445EF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br/>
            </w:r>
            <w:r w:rsidRPr="00214F02">
              <w:rPr>
                <w:rFonts w:eastAsia="標楷體" w:hint="eastAsia"/>
                <w:color w:val="000000" w:themeColor="text1"/>
                <w:kern w:val="0"/>
              </w:rPr>
              <w:t>習</w:t>
            </w:r>
          </w:p>
          <w:p w:rsidR="00E445EF" w:rsidRPr="00214F02" w:rsidRDefault="00E445EF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br/>
            </w:r>
            <w:r w:rsidRPr="00214F02">
              <w:rPr>
                <w:rFonts w:eastAsia="標楷體" w:hint="eastAsia"/>
                <w:color w:val="000000" w:themeColor="text1"/>
                <w:kern w:val="0"/>
              </w:rPr>
              <w:t>內</w:t>
            </w:r>
          </w:p>
          <w:p w:rsidR="00E445EF" w:rsidRPr="00214F02" w:rsidRDefault="00E445EF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br/>
            </w:r>
            <w:r w:rsidRPr="00214F02">
              <w:rPr>
                <w:rFonts w:eastAsia="標楷體" w:hint="eastAsia"/>
                <w:color w:val="000000" w:themeColor="text1"/>
                <w:kern w:val="0"/>
              </w:rPr>
              <w:t>容</w:t>
            </w:r>
          </w:p>
        </w:tc>
        <w:tc>
          <w:tcPr>
            <w:tcW w:w="752" w:type="pct"/>
            <w:vAlign w:val="center"/>
          </w:tcPr>
          <w:p w:rsidR="00E445EF" w:rsidRPr="00214F02" w:rsidRDefault="00E445EF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日期</w:t>
            </w:r>
          </w:p>
        </w:tc>
        <w:tc>
          <w:tcPr>
            <w:tcW w:w="110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45EF" w:rsidRPr="00214F02" w:rsidRDefault="00E445EF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時間</w:t>
            </w:r>
          </w:p>
        </w:tc>
        <w:tc>
          <w:tcPr>
            <w:tcW w:w="14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45EF" w:rsidRPr="00214F02" w:rsidRDefault="00E445EF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研習內容</w:t>
            </w:r>
          </w:p>
        </w:tc>
        <w:tc>
          <w:tcPr>
            <w:tcW w:w="1450" w:type="pct"/>
            <w:vAlign w:val="center"/>
          </w:tcPr>
          <w:p w:rsidR="00E445EF" w:rsidRPr="00214F02" w:rsidRDefault="00E445EF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 w:hint="eastAsia"/>
                <w:color w:val="000000" w:themeColor="text1"/>
                <w:kern w:val="0"/>
              </w:rPr>
              <w:t>備註</w:t>
            </w:r>
          </w:p>
        </w:tc>
      </w:tr>
      <w:tr w:rsidR="00214F02" w:rsidRPr="00E445EF" w:rsidTr="00214F02">
        <w:trPr>
          <w:trHeight w:val="1217"/>
        </w:trPr>
        <w:tc>
          <w:tcPr>
            <w:tcW w:w="267" w:type="pct"/>
            <w:vMerge/>
            <w:tcBorders>
              <w:bottom w:val="single" w:sz="4" w:space="0" w:color="000000"/>
            </w:tcBorders>
          </w:tcPr>
          <w:p w:rsidR="00214F02" w:rsidRPr="00214F02" w:rsidRDefault="00214F02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52" w:type="pct"/>
            <w:vMerge w:val="restart"/>
            <w:tcBorders>
              <w:bottom w:val="single" w:sz="4" w:space="0" w:color="000000"/>
            </w:tcBorders>
            <w:vAlign w:val="center"/>
          </w:tcPr>
          <w:p w:rsidR="00214F02" w:rsidRPr="00214F02" w:rsidRDefault="00214F02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1</w:t>
            </w:r>
            <w:r w:rsidRPr="00214F02">
              <w:rPr>
                <w:rFonts w:eastAsia="標楷體" w:hint="eastAsia"/>
                <w:color w:val="000000" w:themeColor="text1"/>
                <w:kern w:val="0"/>
              </w:rPr>
              <w:t>2</w:t>
            </w:r>
            <w:r w:rsidRPr="00214F02">
              <w:rPr>
                <w:rFonts w:eastAsia="標楷體"/>
                <w:color w:val="000000" w:themeColor="text1"/>
                <w:kern w:val="0"/>
              </w:rPr>
              <w:t>/</w:t>
            </w:r>
            <w:r w:rsidRPr="00214F02">
              <w:rPr>
                <w:rFonts w:eastAsia="標楷體" w:hint="eastAsia"/>
                <w:color w:val="000000" w:themeColor="text1"/>
                <w:kern w:val="0"/>
              </w:rPr>
              <w:t>07</w:t>
            </w:r>
            <w:r w:rsidRPr="00214F02">
              <w:rPr>
                <w:rFonts w:eastAsia="標楷體"/>
                <w:color w:val="000000" w:themeColor="text1"/>
                <w:kern w:val="0"/>
              </w:rPr>
              <w:t>(</w:t>
            </w:r>
            <w:r w:rsidRPr="00214F02">
              <w:rPr>
                <w:rFonts w:eastAsia="標楷體"/>
                <w:color w:val="000000" w:themeColor="text1"/>
                <w:kern w:val="0"/>
              </w:rPr>
              <w:t>四</w:t>
            </w:r>
            <w:r w:rsidRPr="00214F02">
              <w:rPr>
                <w:rFonts w:eastAsia="標楷體"/>
                <w:color w:val="000000" w:themeColor="text1"/>
                <w:kern w:val="0"/>
              </w:rPr>
              <w:t>)</w:t>
            </w:r>
          </w:p>
          <w:p w:rsidR="00214F02" w:rsidRPr="00214F02" w:rsidRDefault="00214F02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9:00-16:00</w:t>
            </w:r>
          </w:p>
          <w:p w:rsidR="00214F02" w:rsidRPr="00214F02" w:rsidRDefault="00214F02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地點</w:t>
            </w:r>
            <w:r w:rsidRPr="00214F02">
              <w:rPr>
                <w:rFonts w:eastAsia="標楷體"/>
                <w:color w:val="000000" w:themeColor="text1"/>
                <w:kern w:val="0"/>
              </w:rPr>
              <w:t>:</w:t>
            </w:r>
            <w:r w:rsidRPr="00214F02">
              <w:rPr>
                <w:rFonts w:eastAsia="標楷體"/>
                <w:color w:val="000000" w:themeColor="text1"/>
                <w:kern w:val="0"/>
              </w:rPr>
              <w:br/>
            </w:r>
            <w:r w:rsidRPr="00214F02">
              <w:rPr>
                <w:rFonts w:eastAsia="標楷體" w:hint="eastAsia"/>
                <w:color w:val="000000" w:themeColor="text1"/>
                <w:kern w:val="0"/>
              </w:rPr>
              <w:t>永慶</w:t>
            </w:r>
            <w:r w:rsidRPr="00214F02">
              <w:rPr>
                <w:rFonts w:eastAsia="標楷體"/>
                <w:color w:val="000000" w:themeColor="text1"/>
                <w:kern w:val="0"/>
              </w:rPr>
              <w:t>科技中心</w:t>
            </w:r>
          </w:p>
        </w:tc>
        <w:tc>
          <w:tcPr>
            <w:tcW w:w="1100" w:type="pct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214F02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 w:hint="eastAsia"/>
                <w:color w:val="000000" w:themeColor="text1"/>
                <w:kern w:val="0"/>
              </w:rPr>
              <w:t>09:00-12:00</w:t>
            </w:r>
          </w:p>
        </w:tc>
        <w:tc>
          <w:tcPr>
            <w:tcW w:w="1431" w:type="pct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214F02" w:rsidRDefault="00214F02" w:rsidP="00800518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建築結構概略</w:t>
            </w:r>
          </w:p>
          <w:p w:rsidR="00214F02" w:rsidRPr="00214F02" w:rsidRDefault="00214F02" w:rsidP="00800518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桁架系統設計重點</w:t>
            </w:r>
          </w:p>
          <w:p w:rsidR="00214F02" w:rsidRPr="00214F02" w:rsidRDefault="00214F02" w:rsidP="00800518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橋梁製作</w:t>
            </w:r>
            <w:r w:rsidRPr="00214F02">
              <w:rPr>
                <w:rFonts w:eastAsia="標楷體"/>
                <w:color w:val="000000" w:themeColor="text1"/>
                <w:kern w:val="0"/>
              </w:rPr>
              <w:t>(</w:t>
            </w:r>
            <w:r w:rsidRPr="00214F02">
              <w:rPr>
                <w:rFonts w:eastAsia="標楷體"/>
                <w:color w:val="000000" w:themeColor="text1"/>
                <w:kern w:val="0"/>
              </w:rPr>
              <w:t>分組實作</w:t>
            </w:r>
            <w:r w:rsidRPr="00214F02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1450" w:type="pct"/>
            <w:vMerge w:val="restart"/>
            <w:tcBorders>
              <w:bottom w:val="single" w:sz="4" w:space="0" w:color="000000"/>
            </w:tcBorders>
            <w:vAlign w:val="center"/>
          </w:tcPr>
          <w:p w:rsidR="00214F02" w:rsidRPr="00214F02" w:rsidRDefault="00214F02" w:rsidP="00214F02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請攜帶</w:t>
            </w:r>
            <w:r w:rsidRPr="00214F02">
              <w:rPr>
                <w:rFonts w:eastAsia="標楷體"/>
                <w:color w:val="000000" w:themeColor="text1"/>
                <w:kern w:val="0"/>
              </w:rPr>
              <w:br/>
              <w:t>1.</w:t>
            </w:r>
            <w:r w:rsidRPr="00214F02">
              <w:rPr>
                <w:rFonts w:eastAsia="標楷體"/>
                <w:color w:val="000000" w:themeColor="text1"/>
                <w:kern w:val="0"/>
              </w:rPr>
              <w:t>橋樑的材料</w:t>
            </w:r>
            <w:r w:rsidRPr="00214F02">
              <w:rPr>
                <w:rFonts w:eastAsia="標楷體"/>
                <w:color w:val="000000" w:themeColor="text1"/>
                <w:kern w:val="0"/>
              </w:rPr>
              <w:t>(4*6*450</w:t>
            </w:r>
            <w:proofErr w:type="gramStart"/>
            <w:r w:rsidRPr="00214F02">
              <w:rPr>
                <w:rFonts w:eastAsia="標楷體"/>
                <w:color w:val="000000" w:themeColor="text1"/>
                <w:kern w:val="0"/>
              </w:rPr>
              <w:t>紐</w:t>
            </w:r>
            <w:proofErr w:type="gramEnd"/>
            <w:r w:rsidRPr="00214F02">
              <w:rPr>
                <w:rFonts w:eastAsia="標楷體"/>
                <w:color w:val="000000" w:themeColor="text1"/>
                <w:kern w:val="0"/>
              </w:rPr>
              <w:t>松</w:t>
            </w:r>
            <w:r w:rsidRPr="00214F02">
              <w:rPr>
                <w:rFonts w:eastAsia="標楷體"/>
                <w:color w:val="000000" w:themeColor="text1"/>
                <w:kern w:val="0"/>
              </w:rPr>
              <w:t>)</w:t>
            </w:r>
            <w:r w:rsidRPr="00214F02">
              <w:rPr>
                <w:rFonts w:eastAsia="標楷體"/>
                <w:color w:val="000000" w:themeColor="text1"/>
                <w:kern w:val="0"/>
              </w:rPr>
              <w:br/>
              <w:t>2.</w:t>
            </w:r>
            <w:proofErr w:type="gramStart"/>
            <w:r w:rsidRPr="00214F02">
              <w:rPr>
                <w:rFonts w:eastAsia="標楷體"/>
                <w:color w:val="000000" w:themeColor="text1"/>
                <w:kern w:val="0"/>
              </w:rPr>
              <w:t>燕尾夾</w:t>
            </w:r>
            <w:proofErr w:type="gramEnd"/>
            <w:r w:rsidRPr="00214F02">
              <w:rPr>
                <w:rFonts w:eastAsia="標楷體"/>
                <w:color w:val="000000" w:themeColor="text1"/>
                <w:kern w:val="0"/>
              </w:rPr>
              <w:t>(</w:t>
            </w:r>
            <w:r w:rsidRPr="00214F02">
              <w:rPr>
                <w:rFonts w:eastAsia="標楷體"/>
                <w:color w:val="000000" w:themeColor="text1"/>
                <w:kern w:val="0"/>
              </w:rPr>
              <w:t>不限尺寸，建議有</w:t>
            </w:r>
            <w:r w:rsidRPr="00214F02">
              <w:rPr>
                <w:rFonts w:eastAsia="標楷體"/>
                <w:color w:val="000000" w:themeColor="text1"/>
                <w:kern w:val="0"/>
              </w:rPr>
              <w:t>30</w:t>
            </w:r>
            <w:r w:rsidRPr="00214F02">
              <w:rPr>
                <w:rFonts w:eastAsia="標楷體"/>
                <w:color w:val="000000" w:themeColor="text1"/>
                <w:kern w:val="0"/>
              </w:rPr>
              <w:t>個以上</w:t>
            </w:r>
            <w:r w:rsidRPr="00214F02">
              <w:rPr>
                <w:rFonts w:eastAsia="標楷體"/>
                <w:color w:val="000000" w:themeColor="text1"/>
                <w:kern w:val="0"/>
              </w:rPr>
              <w:t>)</w:t>
            </w:r>
            <w:r w:rsidRPr="00214F02">
              <w:rPr>
                <w:rFonts w:eastAsia="標楷體"/>
                <w:color w:val="000000" w:themeColor="text1"/>
                <w:kern w:val="0"/>
              </w:rPr>
              <w:br/>
              <w:t>3.</w:t>
            </w:r>
            <w:r w:rsidRPr="00214F02">
              <w:rPr>
                <w:rFonts w:eastAsia="標楷體"/>
                <w:color w:val="000000" w:themeColor="text1"/>
                <w:kern w:val="0"/>
              </w:rPr>
              <w:t>花園</w:t>
            </w:r>
            <w:proofErr w:type="gramStart"/>
            <w:r w:rsidRPr="00214F02">
              <w:rPr>
                <w:rFonts w:eastAsia="標楷體"/>
                <w:color w:val="000000" w:themeColor="text1"/>
                <w:kern w:val="0"/>
              </w:rPr>
              <w:t>剪或斜</w:t>
            </w:r>
            <w:proofErr w:type="gramEnd"/>
            <w:r w:rsidRPr="00214F02">
              <w:rPr>
                <w:rFonts w:eastAsia="標楷體"/>
                <w:color w:val="000000" w:themeColor="text1"/>
                <w:kern w:val="0"/>
              </w:rPr>
              <w:t>口鉗</w:t>
            </w:r>
            <w:r w:rsidRPr="00214F02">
              <w:rPr>
                <w:rFonts w:eastAsia="標楷體"/>
                <w:color w:val="000000" w:themeColor="text1"/>
                <w:kern w:val="0"/>
              </w:rPr>
              <w:br/>
              <w:t>4.</w:t>
            </w:r>
            <w:r w:rsidRPr="00214F02">
              <w:rPr>
                <w:rFonts w:eastAsia="標楷體"/>
                <w:color w:val="000000" w:themeColor="text1"/>
                <w:kern w:val="0"/>
              </w:rPr>
              <w:t>熱</w:t>
            </w:r>
            <w:proofErr w:type="gramStart"/>
            <w:r w:rsidRPr="00214F02">
              <w:rPr>
                <w:rFonts w:eastAsia="標楷體"/>
                <w:color w:val="000000" w:themeColor="text1"/>
                <w:kern w:val="0"/>
              </w:rPr>
              <w:t>熔膠槍</w:t>
            </w:r>
            <w:proofErr w:type="gramEnd"/>
            <w:r w:rsidRPr="00214F02">
              <w:rPr>
                <w:rFonts w:eastAsia="標楷體"/>
                <w:color w:val="000000" w:themeColor="text1"/>
                <w:kern w:val="0"/>
              </w:rPr>
              <w:t>、木工膠</w:t>
            </w:r>
            <w:r w:rsidRPr="00214F02">
              <w:rPr>
                <w:rFonts w:eastAsia="標楷體"/>
                <w:color w:val="000000" w:themeColor="text1"/>
                <w:kern w:val="0"/>
              </w:rPr>
              <w:br/>
              <w:t>5.</w:t>
            </w:r>
            <w:r w:rsidRPr="00214F02">
              <w:rPr>
                <w:rFonts w:eastAsia="標楷體"/>
                <w:color w:val="000000" w:themeColor="text1"/>
                <w:kern w:val="0"/>
              </w:rPr>
              <w:t>砂紙</w:t>
            </w:r>
            <w:r w:rsidRPr="00214F02">
              <w:rPr>
                <w:rFonts w:eastAsia="標楷體"/>
                <w:color w:val="000000" w:themeColor="text1"/>
                <w:kern w:val="0"/>
              </w:rPr>
              <w:t>(150-320</w:t>
            </w:r>
            <w:r w:rsidRPr="00214F02">
              <w:rPr>
                <w:rFonts w:eastAsia="標楷體"/>
                <w:color w:val="000000" w:themeColor="text1"/>
                <w:kern w:val="0"/>
              </w:rPr>
              <w:t>皆可，</w:t>
            </w:r>
            <w:r w:rsidRPr="00214F02">
              <w:rPr>
                <w:rFonts w:eastAsia="標楷體"/>
                <w:color w:val="000000" w:themeColor="text1"/>
                <w:kern w:val="0"/>
              </w:rPr>
              <w:t>240</w:t>
            </w:r>
            <w:r w:rsidRPr="00214F02">
              <w:rPr>
                <w:rFonts w:eastAsia="標楷體"/>
                <w:color w:val="000000" w:themeColor="text1"/>
                <w:kern w:val="0"/>
              </w:rPr>
              <w:t>佳</w:t>
            </w:r>
            <w:r w:rsidRPr="00214F02">
              <w:rPr>
                <w:rFonts w:eastAsia="標楷體"/>
                <w:color w:val="000000" w:themeColor="text1"/>
                <w:kern w:val="0"/>
              </w:rPr>
              <w:t>)</w:t>
            </w:r>
            <w:r w:rsidRPr="00214F02">
              <w:rPr>
                <w:rFonts w:eastAsia="標楷體"/>
                <w:color w:val="000000" w:themeColor="text1"/>
                <w:kern w:val="0"/>
              </w:rPr>
              <w:br/>
              <w:t>6.</w:t>
            </w:r>
            <w:r w:rsidRPr="00214F02">
              <w:rPr>
                <w:rFonts w:eastAsia="標楷體"/>
                <w:color w:val="000000" w:themeColor="text1"/>
                <w:kern w:val="0"/>
              </w:rPr>
              <w:t>長直尺</w:t>
            </w:r>
          </w:p>
        </w:tc>
      </w:tr>
      <w:tr w:rsidR="00214F02" w:rsidRPr="00E445EF" w:rsidTr="00214F02">
        <w:trPr>
          <w:trHeight w:val="475"/>
        </w:trPr>
        <w:tc>
          <w:tcPr>
            <w:tcW w:w="267" w:type="pct"/>
            <w:vMerge/>
          </w:tcPr>
          <w:p w:rsidR="00214F02" w:rsidRPr="00214F02" w:rsidRDefault="00214F02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52" w:type="pct"/>
            <w:vMerge/>
            <w:vAlign w:val="center"/>
          </w:tcPr>
          <w:p w:rsidR="00214F02" w:rsidRPr="00214F02" w:rsidRDefault="00214F02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0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214F02" w:rsidRDefault="00214F02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 w:hint="eastAsia"/>
                <w:color w:val="000000" w:themeColor="text1"/>
                <w:kern w:val="0"/>
              </w:rPr>
              <w:t>12:00-13:00</w:t>
            </w:r>
          </w:p>
        </w:tc>
        <w:tc>
          <w:tcPr>
            <w:tcW w:w="143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214F02" w:rsidRDefault="00214F02" w:rsidP="00E445EF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 w:hint="eastAsia"/>
                <w:color w:val="000000" w:themeColor="text1"/>
                <w:kern w:val="0"/>
              </w:rPr>
              <w:t>午餐</w:t>
            </w:r>
          </w:p>
        </w:tc>
        <w:tc>
          <w:tcPr>
            <w:tcW w:w="1450" w:type="pct"/>
            <w:vMerge/>
            <w:vAlign w:val="center"/>
          </w:tcPr>
          <w:p w:rsidR="00214F02" w:rsidRPr="00214F02" w:rsidRDefault="00214F02" w:rsidP="00E445EF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214F02" w:rsidRPr="00E445EF" w:rsidTr="00214F02">
        <w:trPr>
          <w:trHeight w:val="1199"/>
        </w:trPr>
        <w:tc>
          <w:tcPr>
            <w:tcW w:w="267" w:type="pct"/>
            <w:vMerge/>
            <w:tcBorders>
              <w:bottom w:val="single" w:sz="4" w:space="0" w:color="000000"/>
            </w:tcBorders>
          </w:tcPr>
          <w:p w:rsidR="00214F02" w:rsidRPr="00214F02" w:rsidRDefault="00214F02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52" w:type="pct"/>
            <w:vMerge/>
            <w:tcBorders>
              <w:bottom w:val="single" w:sz="4" w:space="0" w:color="000000"/>
            </w:tcBorders>
            <w:vAlign w:val="center"/>
          </w:tcPr>
          <w:p w:rsidR="00214F02" w:rsidRPr="00214F02" w:rsidRDefault="00214F02" w:rsidP="00E44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00" w:type="pct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214F02" w:rsidRDefault="00214F02" w:rsidP="00214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 w:hint="eastAsia"/>
                <w:color w:val="000000" w:themeColor="text1"/>
                <w:kern w:val="0"/>
              </w:rPr>
              <w:t>13:00-16:00</w:t>
            </w:r>
          </w:p>
        </w:tc>
        <w:tc>
          <w:tcPr>
            <w:tcW w:w="1431" w:type="pct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F02" w:rsidRPr="00214F02" w:rsidRDefault="00214F02" w:rsidP="00256D7A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橋梁製作與修正</w:t>
            </w:r>
          </w:p>
          <w:p w:rsidR="00214F02" w:rsidRPr="00214F02" w:rsidRDefault="00214F02" w:rsidP="00256D7A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測試架設計與說明</w:t>
            </w:r>
          </w:p>
          <w:p w:rsidR="00214F02" w:rsidRPr="00214F02" w:rsidRDefault="00214F02" w:rsidP="00256D7A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14F02">
              <w:rPr>
                <w:rFonts w:eastAsia="標楷體"/>
                <w:color w:val="000000" w:themeColor="text1"/>
                <w:kern w:val="0"/>
              </w:rPr>
              <w:t>橋梁測試與回饋</w:t>
            </w:r>
          </w:p>
        </w:tc>
        <w:tc>
          <w:tcPr>
            <w:tcW w:w="1450" w:type="pct"/>
            <w:vMerge/>
            <w:tcBorders>
              <w:bottom w:val="single" w:sz="4" w:space="0" w:color="000000"/>
            </w:tcBorders>
            <w:vAlign w:val="center"/>
          </w:tcPr>
          <w:p w:rsidR="00214F02" w:rsidRPr="00214F02" w:rsidRDefault="00214F02" w:rsidP="00E445EF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E445EF" w:rsidRDefault="00E445EF">
      <w:pPr>
        <w:rPr>
          <w:rFonts w:ascii="標楷體" w:eastAsia="標楷體" w:hAnsi="標楷體" w:cs="標楷體"/>
          <w:sz w:val="22"/>
          <w:szCs w:val="22"/>
        </w:rPr>
      </w:pPr>
      <w:bookmarkStart w:id="1" w:name="_heading=h.gjdgxs" w:colFirst="0" w:colLast="0"/>
      <w:bookmarkEnd w:id="1"/>
    </w:p>
    <w:p w:rsidR="00E445EF" w:rsidRDefault="00E445EF">
      <w:pPr>
        <w:rPr>
          <w:rFonts w:ascii="標楷體" w:eastAsia="標楷體" w:hAnsi="標楷體" w:cs="標楷體"/>
          <w:sz w:val="22"/>
          <w:szCs w:val="22"/>
        </w:rPr>
      </w:pPr>
    </w:p>
    <w:p w:rsidR="00D8570B" w:rsidRPr="00E445EF" w:rsidRDefault="00E445EF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br/>
      </w:r>
    </w:p>
    <w:p w:rsidR="00D8570B" w:rsidRDefault="00D8570B">
      <w:pPr>
        <w:rPr>
          <w:rFonts w:ascii="標楷體" w:eastAsia="標楷體" w:hAnsi="標楷體" w:cs="標楷體"/>
          <w:sz w:val="22"/>
          <w:szCs w:val="22"/>
        </w:rPr>
      </w:pPr>
    </w:p>
    <w:sectPr w:rsidR="00D8570B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461"/>
    <w:multiLevelType w:val="multilevel"/>
    <w:tmpl w:val="6C6E16D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BD17CA"/>
    <w:multiLevelType w:val="hybridMultilevel"/>
    <w:tmpl w:val="81762888"/>
    <w:lvl w:ilvl="0" w:tplc="6D3063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E45099"/>
    <w:multiLevelType w:val="hybridMultilevel"/>
    <w:tmpl w:val="E7F2AFE6"/>
    <w:lvl w:ilvl="0" w:tplc="82F21FB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85447A"/>
    <w:multiLevelType w:val="multilevel"/>
    <w:tmpl w:val="A3881D7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B"/>
    <w:rsid w:val="00005C0F"/>
    <w:rsid w:val="001C0E32"/>
    <w:rsid w:val="00214F02"/>
    <w:rsid w:val="006875E8"/>
    <w:rsid w:val="00851065"/>
    <w:rsid w:val="008E10AB"/>
    <w:rsid w:val="00985ECC"/>
    <w:rsid w:val="00B01861"/>
    <w:rsid w:val="00D8570B"/>
    <w:rsid w:val="00E445EF"/>
    <w:rsid w:val="00E55BE2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DFDF7-1CDE-422F-9CE0-DEFE81D1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kern w:val="3"/>
    </w:r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Strong"/>
    <w:rPr>
      <w:b/>
      <w:bCs/>
    </w:rPr>
  </w:style>
  <w:style w:type="paragraph" w:styleId="a6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0"/>
    <w:rPr>
      <w:rFonts w:ascii="細明體" w:eastAsia="細明體" w:hAnsi="細明體"/>
      <w:szCs w:val="20"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d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0">
    <w:name w:val="樣式1"/>
    <w:basedOn w:val="a0"/>
    <w:link w:val="11"/>
    <w:qFormat/>
    <w:rsid w:val="00371D2D"/>
    <w:pPr>
      <w:widowControl/>
      <w:suppressAutoHyphens w:val="0"/>
      <w:jc w:val="center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1">
    <w:name w:val="樣式1 字元"/>
    <w:basedOn w:val="a1"/>
    <w:link w:val="10"/>
    <w:rsid w:val="00371D2D"/>
    <w:rPr>
      <w:rFonts w:asciiTheme="minorHAnsi" w:eastAsia="標楷體" w:hAnsiTheme="minorHAnsi" w:cs="Calibri"/>
    </w:rPr>
  </w:style>
  <w:style w:type="paragraph" w:styleId="Web">
    <w:name w:val="Normal (Web)"/>
    <w:basedOn w:val="a0"/>
    <w:uiPriority w:val="99"/>
    <w:unhideWhenUsed/>
    <w:rsid w:val="00AB0F18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7NJ7ZAlwiZGQdouRmtfEGa79A==">AMUW2mXd+elSZCm7khcKzZQHS0IA+m4pj0HPcnuK5k7Vc2+4Q2I2N1zcISfFeraBWmLX7hRFoSXZUPhzk7vkrj3PjOl5BTaOHOdoehiLJonwbJu447yv11guNrpPEm0DPemJwzKAFauu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賴欣旻</cp:lastModifiedBy>
  <cp:revision>5</cp:revision>
  <dcterms:created xsi:type="dcterms:W3CDTF">2023-10-02T07:57:00Z</dcterms:created>
  <dcterms:modified xsi:type="dcterms:W3CDTF">2023-11-29T02:51:00Z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